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ADF84" w14:textId="35DD79B7" w:rsidR="000464BA" w:rsidRPr="00B5423E" w:rsidRDefault="00A33B47" w:rsidP="00BF1B16">
      <w:pPr>
        <w:spacing w:before="100" w:beforeAutospacing="1" w:after="100" w:afterAutospacing="1"/>
        <w:jc w:val="center"/>
        <w:outlineLvl w:val="0"/>
        <w:rPr>
          <w:b/>
          <w:sz w:val="28"/>
          <w:szCs w:val="28"/>
        </w:rPr>
      </w:pPr>
      <w:bookmarkStart w:id="0" w:name="_Hlk36035266"/>
      <w:r w:rsidRPr="00B5423E">
        <w:rPr>
          <w:b/>
          <w:sz w:val="28"/>
          <w:szCs w:val="28"/>
        </w:rPr>
        <w:t>Z Á P I S</w:t>
      </w:r>
      <w:r w:rsidR="00B5423E" w:rsidRPr="00B5423E">
        <w:rPr>
          <w:b/>
          <w:sz w:val="28"/>
          <w:szCs w:val="28"/>
        </w:rPr>
        <w:t xml:space="preserve"> </w:t>
      </w:r>
    </w:p>
    <w:p w14:paraId="7242EB32" w14:textId="171BA52A" w:rsidR="00A33B47" w:rsidRDefault="00A33B47" w:rsidP="00BF1B16">
      <w:pPr>
        <w:spacing w:before="100" w:beforeAutospacing="1" w:after="100" w:afterAutospacing="1"/>
        <w:jc w:val="center"/>
        <w:outlineLvl w:val="0"/>
      </w:pPr>
      <w:r>
        <w:rPr>
          <w:b/>
        </w:rPr>
        <w:t>z</w:t>
      </w:r>
      <w:r w:rsidR="00B327A2">
        <w:rPr>
          <w:b/>
        </w:rPr>
        <w:t xml:space="preserve"> jednání</w:t>
      </w:r>
      <w:r w:rsidR="000464BA">
        <w:rPr>
          <w:b/>
        </w:rPr>
        <w:t xml:space="preserve"> </w:t>
      </w:r>
      <w:r w:rsidR="00031103">
        <w:rPr>
          <w:b/>
        </w:rPr>
        <w:t>správní rady</w:t>
      </w:r>
      <w:r w:rsidR="000464BA">
        <w:rPr>
          <w:b/>
        </w:rPr>
        <w:t xml:space="preserve"> svazku</w:t>
      </w:r>
    </w:p>
    <w:p w14:paraId="0C45C445" w14:textId="20708E47" w:rsidR="00B327A2" w:rsidRPr="007A2C9C" w:rsidRDefault="00B327A2" w:rsidP="00BF1B16">
      <w:pPr>
        <w:tabs>
          <w:tab w:val="left" w:pos="1985"/>
        </w:tabs>
        <w:spacing w:before="100" w:beforeAutospacing="1" w:after="100" w:afterAutospacing="1"/>
        <w:ind w:left="1985" w:hanging="1985"/>
        <w:outlineLvl w:val="0"/>
      </w:pPr>
      <w:r>
        <w:rPr>
          <w:b/>
        </w:rPr>
        <w:t>Termín jednání:</w:t>
      </w:r>
      <w:r w:rsidRPr="007A2C9C">
        <w:tab/>
      </w:r>
      <w:r w:rsidR="0095646E">
        <w:t>30</w:t>
      </w:r>
      <w:r w:rsidR="00031103">
        <w:t>.</w:t>
      </w:r>
      <w:r w:rsidR="0095646E">
        <w:t>11.</w:t>
      </w:r>
      <w:r w:rsidR="00031103">
        <w:t>2021</w:t>
      </w:r>
      <w:r w:rsidR="003A4E05">
        <w:t xml:space="preserve"> </w:t>
      </w:r>
    </w:p>
    <w:p w14:paraId="3E1B304F" w14:textId="0548D5B4" w:rsidR="001500FE" w:rsidRPr="00806555" w:rsidRDefault="00B327A2" w:rsidP="00BF1B16">
      <w:pPr>
        <w:tabs>
          <w:tab w:val="left" w:pos="1985"/>
        </w:tabs>
        <w:spacing w:before="100" w:beforeAutospacing="1" w:after="100" w:afterAutospacing="1"/>
        <w:ind w:left="1985" w:hanging="1985"/>
        <w:outlineLvl w:val="0"/>
        <w:rPr>
          <w:sz w:val="12"/>
        </w:rPr>
      </w:pPr>
      <w:r w:rsidRPr="00B327A2">
        <w:rPr>
          <w:b/>
        </w:rPr>
        <w:t>Místo jednání:</w:t>
      </w:r>
      <w:r w:rsidRPr="007A2C9C">
        <w:tab/>
      </w:r>
      <w:r w:rsidR="00031103">
        <w:t xml:space="preserve">Městský úřad Vysoké Mýto, zasedací místnost č. 112 </w:t>
      </w:r>
    </w:p>
    <w:p w14:paraId="3FBAC591" w14:textId="77777777" w:rsidR="00A33B47" w:rsidRDefault="00A33B47" w:rsidP="00BF1B16">
      <w:pPr>
        <w:spacing w:before="100" w:beforeAutospacing="1" w:after="100" w:afterAutospacing="1"/>
      </w:pPr>
    </w:p>
    <w:p w14:paraId="19BA4DD2" w14:textId="06E2C78B" w:rsidR="00FD3C8A" w:rsidRDefault="001C5986" w:rsidP="00BF1B16">
      <w:pPr>
        <w:spacing w:before="100" w:beforeAutospacing="1" w:after="100" w:afterAutospacing="1"/>
      </w:pPr>
      <w:r>
        <w:rPr>
          <w:b/>
        </w:rPr>
        <w:t>Program jednání:</w:t>
      </w:r>
    </w:p>
    <w:p w14:paraId="5CFCF4F6" w14:textId="4472BE0A" w:rsidR="00FD3C8A" w:rsidRDefault="00FD3C8A" w:rsidP="00BF1B16">
      <w:pPr>
        <w:pStyle w:val="Normln-6b"/>
        <w:numPr>
          <w:ilvl w:val="0"/>
          <w:numId w:val="11"/>
        </w:numPr>
        <w:spacing w:before="100" w:beforeAutospacing="1" w:after="100" w:afterAutospacing="1"/>
        <w:ind w:left="2835" w:hanging="283"/>
      </w:pPr>
      <w:r>
        <w:t>Zahájení</w:t>
      </w:r>
    </w:p>
    <w:p w14:paraId="1B4835A0" w14:textId="1D26F715" w:rsidR="00FD3C8A" w:rsidRDefault="0095646E" w:rsidP="00BF1B16">
      <w:pPr>
        <w:pStyle w:val="Normln-6b"/>
        <w:numPr>
          <w:ilvl w:val="0"/>
          <w:numId w:val="11"/>
        </w:numPr>
        <w:spacing w:before="100" w:beforeAutospacing="1" w:after="100" w:afterAutospacing="1"/>
        <w:ind w:left="2835" w:hanging="283"/>
      </w:pPr>
      <w:r>
        <w:t>Rozpočtové opatření 2021</w:t>
      </w:r>
    </w:p>
    <w:p w14:paraId="3C3E07C7" w14:textId="291D566E" w:rsidR="00FD3C8A" w:rsidRDefault="0095646E" w:rsidP="00BF1B16">
      <w:pPr>
        <w:pStyle w:val="Normln-6b"/>
        <w:numPr>
          <w:ilvl w:val="0"/>
          <w:numId w:val="11"/>
        </w:numPr>
        <w:spacing w:before="100" w:beforeAutospacing="1" w:after="100" w:afterAutospacing="1"/>
        <w:ind w:left="2835" w:hanging="283"/>
      </w:pPr>
      <w:r>
        <w:t>Rozpočet na rok 2022</w:t>
      </w:r>
    </w:p>
    <w:p w14:paraId="32BD302A" w14:textId="37E98551" w:rsidR="00FD3C8A" w:rsidRDefault="0095646E" w:rsidP="00BF1B16">
      <w:pPr>
        <w:pStyle w:val="Normln-6b"/>
        <w:numPr>
          <w:ilvl w:val="0"/>
          <w:numId w:val="11"/>
        </w:numPr>
        <w:spacing w:before="100" w:beforeAutospacing="1" w:after="100" w:afterAutospacing="1"/>
        <w:ind w:left="2835" w:hanging="283"/>
      </w:pPr>
      <w:r>
        <w:t>Vstup nových členů do svazku</w:t>
      </w:r>
    </w:p>
    <w:p w14:paraId="1EED910E" w14:textId="321F3936" w:rsidR="00FD3C8A" w:rsidRDefault="0095646E" w:rsidP="00BF1B16">
      <w:pPr>
        <w:pStyle w:val="Normln-6b"/>
        <w:numPr>
          <w:ilvl w:val="0"/>
          <w:numId w:val="11"/>
        </w:numPr>
        <w:spacing w:before="100" w:beforeAutospacing="1" w:after="100" w:afterAutospacing="1"/>
        <w:ind w:left="2835" w:hanging="283"/>
      </w:pPr>
      <w:r>
        <w:t>Rezignace p. Pavla Eliáše na místopředsedu svazku</w:t>
      </w:r>
    </w:p>
    <w:p w14:paraId="1AE278BD" w14:textId="1BC6AFA3" w:rsidR="00FD3C8A" w:rsidRDefault="0095646E" w:rsidP="00BF1B16">
      <w:pPr>
        <w:pStyle w:val="Normln-6b"/>
        <w:numPr>
          <w:ilvl w:val="0"/>
          <w:numId w:val="11"/>
        </w:numPr>
        <w:spacing w:before="100" w:beforeAutospacing="1" w:after="100" w:afterAutospacing="1"/>
        <w:ind w:left="2835" w:hanging="283"/>
      </w:pPr>
      <w:r>
        <w:t>Návrh na zvolení místopředsedy svazku od 1.1.2022</w:t>
      </w:r>
    </w:p>
    <w:p w14:paraId="7D3EBC67" w14:textId="40F84D69" w:rsidR="00FD3C8A" w:rsidRDefault="0095646E" w:rsidP="00BF1B16">
      <w:pPr>
        <w:pStyle w:val="Normln-6b"/>
        <w:numPr>
          <w:ilvl w:val="0"/>
          <w:numId w:val="11"/>
        </w:numPr>
        <w:spacing w:before="100" w:beforeAutospacing="1" w:after="100" w:afterAutospacing="1"/>
        <w:ind w:left="2835" w:hanging="283"/>
      </w:pPr>
      <w:r>
        <w:t>Program obnovy programu</w:t>
      </w:r>
    </w:p>
    <w:p w14:paraId="6ACEC223" w14:textId="02D41DB2" w:rsidR="00FD3C8A" w:rsidRDefault="0095646E" w:rsidP="00BF1B16">
      <w:pPr>
        <w:pStyle w:val="Normln-6b"/>
        <w:numPr>
          <w:ilvl w:val="0"/>
          <w:numId w:val="11"/>
        </w:numPr>
        <w:spacing w:before="100" w:beforeAutospacing="1" w:after="100" w:afterAutospacing="1"/>
        <w:ind w:left="2835" w:hanging="283"/>
      </w:pPr>
      <w:r>
        <w:t>Plán inventur</w:t>
      </w:r>
    </w:p>
    <w:p w14:paraId="18FAA956" w14:textId="5B00C161" w:rsidR="00FD3C8A" w:rsidRDefault="0095646E" w:rsidP="00BF1B16">
      <w:pPr>
        <w:pStyle w:val="Normln-6b"/>
        <w:numPr>
          <w:ilvl w:val="0"/>
          <w:numId w:val="11"/>
        </w:numPr>
        <w:spacing w:before="100" w:beforeAutospacing="1" w:after="100" w:afterAutospacing="1"/>
        <w:ind w:left="2835" w:hanging="283"/>
      </w:pPr>
      <w:r>
        <w:t>Činnost v roce 2022</w:t>
      </w:r>
    </w:p>
    <w:p w14:paraId="47078985" w14:textId="654925BB" w:rsidR="0095646E" w:rsidRPr="00C174F7" w:rsidRDefault="0095646E" w:rsidP="00BF1B16">
      <w:pPr>
        <w:pStyle w:val="Normln-6b"/>
        <w:numPr>
          <w:ilvl w:val="0"/>
          <w:numId w:val="11"/>
        </w:numPr>
        <w:spacing w:before="100" w:beforeAutospacing="1" w:after="100" w:afterAutospacing="1"/>
        <w:ind w:left="2835" w:hanging="283"/>
      </w:pPr>
      <w:r>
        <w:t>Závěr</w:t>
      </w:r>
    </w:p>
    <w:p w14:paraId="2EF170AB" w14:textId="77777777" w:rsidR="000464BA" w:rsidRPr="002C701B" w:rsidRDefault="002C701B" w:rsidP="00BF1B16">
      <w:pPr>
        <w:pStyle w:val="NadpisAd"/>
        <w:spacing w:before="100" w:beforeAutospacing="1" w:after="100" w:afterAutospacing="1"/>
      </w:pPr>
      <w:r w:rsidRPr="00320F68">
        <w:t>Zahájení</w:t>
      </w:r>
      <w:r w:rsidRPr="002C701B">
        <w:t xml:space="preserve"> valné hromady svazku</w:t>
      </w:r>
    </w:p>
    <w:p w14:paraId="5903B84E" w14:textId="3A5743AF" w:rsidR="00A70BE4" w:rsidRDefault="003A4E05" w:rsidP="00BF1B16">
      <w:pPr>
        <w:spacing w:before="100" w:beforeAutospacing="1" w:after="100" w:afterAutospacing="1"/>
      </w:pPr>
      <w:r>
        <w:t xml:space="preserve">Předložen program jednání </w:t>
      </w:r>
      <w:r w:rsidR="00031103">
        <w:t>správní rady.</w:t>
      </w:r>
    </w:p>
    <w:p w14:paraId="3B71260A" w14:textId="4F9A9EAB" w:rsidR="00543475" w:rsidRPr="00BF1B16" w:rsidRDefault="009A044E" w:rsidP="00944ABD">
      <w:pPr>
        <w:pStyle w:val="NadpisAd"/>
        <w:spacing w:before="100" w:beforeAutospacing="1" w:after="100" w:afterAutospacing="1"/>
        <w:rPr>
          <w:sz w:val="2"/>
        </w:rPr>
      </w:pPr>
      <w:r w:rsidRPr="00BF1B16">
        <w:rPr>
          <w:rFonts w:eastAsia="Times New Roman" w:cs="Times New Roman"/>
          <w:szCs w:val="24"/>
          <w:lang w:eastAsia="cs-CZ"/>
        </w:rPr>
        <w:t xml:space="preserve">Dotace „Přívětivý Mikroregion </w:t>
      </w:r>
      <w:proofErr w:type="spellStart"/>
      <w:r w:rsidRPr="00BF1B16">
        <w:rPr>
          <w:rFonts w:eastAsia="Times New Roman" w:cs="Times New Roman"/>
          <w:szCs w:val="24"/>
          <w:lang w:eastAsia="cs-CZ"/>
        </w:rPr>
        <w:t>Vysokomýtsko</w:t>
      </w:r>
      <w:proofErr w:type="spellEnd"/>
      <w:r w:rsidRPr="00BF1B16">
        <w:rPr>
          <w:rFonts w:eastAsia="Times New Roman" w:cs="Times New Roman"/>
          <w:szCs w:val="24"/>
          <w:lang w:eastAsia="cs-CZ"/>
        </w:rPr>
        <w:t>“</w:t>
      </w:r>
    </w:p>
    <w:p w14:paraId="70232964" w14:textId="7E9BFAFC" w:rsidR="00F91051" w:rsidRDefault="007C1FFA" w:rsidP="00BF1B16">
      <w:pPr>
        <w:autoSpaceDE w:val="0"/>
        <w:autoSpaceDN w:val="0"/>
        <w:adjustRightInd w:val="0"/>
        <w:spacing w:before="100" w:beforeAutospacing="1" w:after="100" w:afterAutospacing="1"/>
      </w:pPr>
      <w:r>
        <w:t xml:space="preserve">Z operačního programu Zaměstnanost </w:t>
      </w:r>
      <w:r w:rsidR="00C072F6">
        <w:t>b</w:t>
      </w:r>
      <w:r>
        <w:t>yla</w:t>
      </w:r>
      <w:r w:rsidR="00C072F6">
        <w:t xml:space="preserve"> Mikroregionu </w:t>
      </w:r>
      <w:proofErr w:type="spellStart"/>
      <w:r w:rsidR="00C072F6">
        <w:t>Vysokomýtsko</w:t>
      </w:r>
      <w:proofErr w:type="spellEnd"/>
      <w:r>
        <w:t xml:space="preserve"> přidělena dotace </w:t>
      </w:r>
      <w:r w:rsidR="00C072F6">
        <w:t xml:space="preserve">na projekt </w:t>
      </w:r>
      <w:r>
        <w:t xml:space="preserve">„Přívětivý Mikroregion </w:t>
      </w:r>
      <w:proofErr w:type="spellStart"/>
      <w:r>
        <w:t>Vysokomýtsko</w:t>
      </w:r>
      <w:proofErr w:type="spellEnd"/>
      <w:r>
        <w:t>“</w:t>
      </w:r>
      <w:r w:rsidR="00F91051">
        <w:t xml:space="preserve">. </w:t>
      </w:r>
      <w:r w:rsidR="00AB2411">
        <w:t xml:space="preserve">Projekt v sobě zahrnuje několik aktivit, jednou z nich je </w:t>
      </w:r>
      <w:r w:rsidR="00F91051">
        <w:t xml:space="preserve">pořízení 4 elektronických úředních desek a </w:t>
      </w:r>
      <w:r w:rsidR="00031103">
        <w:t>4</w:t>
      </w:r>
      <w:r w:rsidR="00F91051">
        <w:t xml:space="preserve"> webových portálů</w:t>
      </w:r>
      <w:r w:rsidR="000E00C7">
        <w:t xml:space="preserve">, do této aktivity je zapojeno </w:t>
      </w:r>
      <w:r w:rsidR="00F91051">
        <w:t>měst</w:t>
      </w:r>
      <w:r w:rsidR="001100F1">
        <w:t>o</w:t>
      </w:r>
      <w:r w:rsidR="00F91051">
        <w:t xml:space="preserve"> Vysoké Mýto,</w:t>
      </w:r>
      <w:r>
        <w:t xml:space="preserve"> </w:t>
      </w:r>
      <w:r w:rsidR="00F91051">
        <w:t xml:space="preserve">Mikroregion </w:t>
      </w:r>
      <w:proofErr w:type="spellStart"/>
      <w:r w:rsidR="00F91051">
        <w:t>Vysokomýtsko</w:t>
      </w:r>
      <w:proofErr w:type="spellEnd"/>
      <w:r w:rsidR="00F91051">
        <w:t>, městys České Heřmanice</w:t>
      </w:r>
      <w:r w:rsidR="00031103">
        <w:t xml:space="preserve"> </w:t>
      </w:r>
      <w:r w:rsidR="00F91051">
        <w:t>a ob</w:t>
      </w:r>
      <w:r w:rsidR="001100F1">
        <w:t>e</w:t>
      </w:r>
      <w:r w:rsidR="00F91051">
        <w:t xml:space="preserve">c Svatý Jiří. </w:t>
      </w:r>
    </w:p>
    <w:p w14:paraId="72C1DF49" w14:textId="360164E4" w:rsidR="00F91051" w:rsidRPr="00F91051" w:rsidRDefault="00AB2411" w:rsidP="00BF1B16">
      <w:pPr>
        <w:autoSpaceDE w:val="0"/>
        <w:autoSpaceDN w:val="0"/>
        <w:adjustRightInd w:val="0"/>
        <w:spacing w:before="100" w:beforeAutospacing="1" w:after="100" w:afterAutospacing="1"/>
      </w:pPr>
      <w:r>
        <w:t>Dále p</w:t>
      </w:r>
      <w:r w:rsidR="00F91051" w:rsidRPr="00F91051">
        <w:t xml:space="preserve">rojekt reaguje na </w:t>
      </w:r>
      <w:r w:rsidR="00F91051">
        <w:t>dvě</w:t>
      </w:r>
      <w:r w:rsidR="00F91051" w:rsidRPr="00F91051">
        <w:t xml:space="preserve"> potřeby identifikované v</w:t>
      </w:r>
      <w:r w:rsidR="000E00C7">
        <w:t xml:space="preserve"> celém </w:t>
      </w:r>
      <w:r w:rsidR="00F91051" w:rsidRPr="00F91051">
        <w:t xml:space="preserve">mikroregionu </w:t>
      </w:r>
      <w:proofErr w:type="spellStart"/>
      <w:r w:rsidR="00F91051" w:rsidRPr="00F91051">
        <w:t>Vysokomýtsko</w:t>
      </w:r>
      <w:proofErr w:type="spellEnd"/>
      <w:r w:rsidR="00F91051" w:rsidRPr="00F91051">
        <w:t>:</w:t>
      </w:r>
    </w:p>
    <w:p w14:paraId="64EC5487" w14:textId="5DAD6BE1" w:rsidR="00F91051" w:rsidRPr="00F91051" w:rsidRDefault="00F91051" w:rsidP="00BF1B16">
      <w:pPr>
        <w:autoSpaceDE w:val="0"/>
        <w:autoSpaceDN w:val="0"/>
        <w:adjustRightInd w:val="0"/>
        <w:spacing w:before="100" w:beforeAutospacing="1" w:after="100" w:afterAutospacing="1"/>
      </w:pPr>
      <w:r w:rsidRPr="00F91051">
        <w:t>1) Zkvalitnění komunikace, sjednocení</w:t>
      </w:r>
      <w:r>
        <w:t xml:space="preserve"> </w:t>
      </w:r>
      <w:r w:rsidRPr="00F91051">
        <w:t>komunikace s veřejností v rámci mikroregionu, využití moderních komunikačních nástrojů</w:t>
      </w:r>
      <w:r>
        <w:t>.</w:t>
      </w:r>
    </w:p>
    <w:p w14:paraId="1C738108" w14:textId="6E885212" w:rsidR="00C072F6" w:rsidRDefault="00F91051" w:rsidP="00BF1B16">
      <w:pPr>
        <w:autoSpaceDE w:val="0"/>
        <w:autoSpaceDN w:val="0"/>
        <w:adjustRightInd w:val="0"/>
        <w:spacing w:before="100" w:beforeAutospacing="1" w:after="100" w:afterAutospacing="1"/>
      </w:pPr>
      <w:r>
        <w:rPr>
          <w:rFonts w:ascii="Calibri" w:eastAsia="Times New Roman" w:hAnsi="Calibri" w:cs="Calibri"/>
          <w:lang w:eastAsia="cs-CZ"/>
        </w:rPr>
        <w:t>2</w:t>
      </w:r>
      <w:r w:rsidRPr="00C072F6">
        <w:t>) Vzdělávání pracovníků v souvisejících agendách</w:t>
      </w:r>
      <w:r w:rsidR="00C072F6">
        <w:t>,</w:t>
      </w:r>
      <w:r w:rsidR="00C072F6" w:rsidRPr="00C072F6">
        <w:t xml:space="preserve"> a to zejména práce na sociálních sítích, spisová služba, práce s</w:t>
      </w:r>
      <w:r w:rsidR="00C072F6">
        <w:t> </w:t>
      </w:r>
      <w:r w:rsidR="00C072F6" w:rsidRPr="00C072F6">
        <w:t>on</w:t>
      </w:r>
      <w:r w:rsidR="00C072F6">
        <w:t>-</w:t>
      </w:r>
      <w:r w:rsidR="00C072F6" w:rsidRPr="00C072F6">
        <w:t>line médii, naplňování cílů komunikační strategie</w:t>
      </w:r>
      <w:r w:rsidR="00C072F6">
        <w:t xml:space="preserve">. </w:t>
      </w:r>
    </w:p>
    <w:p w14:paraId="7EC1752C" w14:textId="2870DCB0" w:rsidR="000E00C7" w:rsidRDefault="000E00C7" w:rsidP="00BF1B16">
      <w:pPr>
        <w:autoSpaceDE w:val="0"/>
        <w:autoSpaceDN w:val="0"/>
        <w:adjustRightInd w:val="0"/>
        <w:spacing w:before="100" w:beforeAutospacing="1" w:after="100" w:afterAutospacing="1"/>
      </w:pPr>
      <w:r>
        <w:t xml:space="preserve">Do této aktivity budou zapojeny obce Mikroregionu </w:t>
      </w:r>
      <w:proofErr w:type="spellStart"/>
      <w:r>
        <w:t>Vysokomýtsko</w:t>
      </w:r>
      <w:proofErr w:type="spellEnd"/>
      <w:r>
        <w:t>, které budu mít zájem</w:t>
      </w:r>
      <w:r w:rsidR="00031103">
        <w:t>.</w:t>
      </w:r>
      <w:r w:rsidR="009A044E">
        <w:t xml:space="preserve"> </w:t>
      </w:r>
      <w:r w:rsidR="00031103">
        <w:t>P</w:t>
      </w:r>
      <w:r w:rsidR="009A044E">
        <w:t>roškolení by se jednalo v oblasti spisové služby, sociálních sítích</w:t>
      </w:r>
      <w:r w:rsidR="009C214E">
        <w:t xml:space="preserve"> a</w:t>
      </w:r>
      <w:r w:rsidR="009A044E">
        <w:t xml:space="preserve"> komunikace s</w:t>
      </w:r>
      <w:r w:rsidR="009C214E">
        <w:t> </w:t>
      </w:r>
      <w:r w:rsidR="009A044E">
        <w:t>veřejností.</w:t>
      </w:r>
    </w:p>
    <w:p w14:paraId="51336F54" w14:textId="00C17BC8" w:rsidR="00F37777" w:rsidRDefault="00C072F6" w:rsidP="00BF1B16">
      <w:pPr>
        <w:pStyle w:val="Normln-6b"/>
        <w:spacing w:before="100" w:beforeAutospacing="1" w:after="100" w:afterAutospacing="1"/>
        <w:ind w:left="0"/>
      </w:pPr>
      <w:r>
        <w:lastRenderedPageBreak/>
        <w:t>Celková výše dotace je</w:t>
      </w:r>
      <w:r w:rsidR="009A044E">
        <w:t xml:space="preserve"> 4 634 425,-Kč</w:t>
      </w:r>
      <w:r>
        <w:t xml:space="preserve">, spoluúčast </w:t>
      </w:r>
      <w:r w:rsidR="009A044E">
        <w:t xml:space="preserve">mikroregionu a obcí </w:t>
      </w:r>
      <w:r>
        <w:t xml:space="preserve">je </w:t>
      </w:r>
      <w:proofErr w:type="gramStart"/>
      <w:r>
        <w:t>5%</w:t>
      </w:r>
      <w:proofErr w:type="gramEnd"/>
      <w:r w:rsidR="0035646E">
        <w:t xml:space="preserve">. Spoluúčast </w:t>
      </w:r>
      <w:proofErr w:type="gramStart"/>
      <w:r w:rsidR="0035646E">
        <w:t>5%</w:t>
      </w:r>
      <w:proofErr w:type="gramEnd"/>
      <w:r w:rsidR="0035646E">
        <w:t xml:space="preserve"> se týká pouze pro zmiňovan</w:t>
      </w:r>
      <w:r w:rsidR="00434331">
        <w:t xml:space="preserve">ých </w:t>
      </w:r>
      <w:r w:rsidR="0035646E">
        <w:t>obc</w:t>
      </w:r>
      <w:r w:rsidR="00434331">
        <w:t>í</w:t>
      </w:r>
      <w:r w:rsidR="0035646E">
        <w:t xml:space="preserve"> na pořízení </w:t>
      </w:r>
      <w:r w:rsidR="009A044E">
        <w:t xml:space="preserve">elektronických úředních desek a webových portálů, ostatní aktivity </w:t>
      </w:r>
      <w:r w:rsidR="0035646E">
        <w:t xml:space="preserve">(školení a konzultace spisové služby) </w:t>
      </w:r>
      <w:r w:rsidR="009A044E">
        <w:t xml:space="preserve">budou v rámci mikroregionu pro </w:t>
      </w:r>
      <w:r w:rsidR="0035646E">
        <w:t xml:space="preserve">všechny </w:t>
      </w:r>
      <w:r w:rsidR="009A044E">
        <w:t xml:space="preserve">obce zdarma. </w:t>
      </w:r>
    </w:p>
    <w:p w14:paraId="5ED68AC3" w14:textId="77777777" w:rsidR="007078C4" w:rsidRDefault="007078C4" w:rsidP="00BF1B16">
      <w:pPr>
        <w:spacing w:before="100" w:beforeAutospacing="1" w:after="100" w:afterAutospacing="1"/>
        <w:rPr>
          <w:rFonts w:eastAsia="Times New Roman" w:cs="Times New Roman"/>
          <w:b/>
          <w:bCs/>
          <w:color w:val="000000" w:themeColor="text1"/>
          <w:sz w:val="28"/>
          <w:szCs w:val="24"/>
          <w:lang w:eastAsia="cs-CZ"/>
        </w:rPr>
      </w:pPr>
      <w:r w:rsidRPr="007078C4">
        <w:rPr>
          <w:rFonts w:eastAsia="Times New Roman" w:cs="Times New Roman"/>
          <w:b/>
          <w:bCs/>
          <w:color w:val="000000" w:themeColor="text1"/>
          <w:sz w:val="28"/>
          <w:szCs w:val="24"/>
          <w:lang w:eastAsia="cs-CZ"/>
        </w:rPr>
        <w:t>Ad. 3. Převod majetku</w:t>
      </w:r>
    </w:p>
    <w:p w14:paraId="0B66A6BF" w14:textId="56009BD6" w:rsidR="00AF49DE" w:rsidRDefault="00AB06CF" w:rsidP="00BF1B16">
      <w:pPr>
        <w:spacing w:before="100" w:beforeAutospacing="1" w:after="100" w:afterAutospacing="1"/>
      </w:pPr>
      <w:r>
        <w:t xml:space="preserve">K 31.12.2020 končila udržitelnost (5 let) dotace na movité věci pořízené v rámci realizace projektu Nakládání s bioodpady v Mikroregionu </w:t>
      </w:r>
      <w:proofErr w:type="spellStart"/>
      <w:r>
        <w:t>Vysokomýtsko</w:t>
      </w:r>
      <w:proofErr w:type="spellEnd"/>
      <w:r>
        <w:t xml:space="preserve">, podpořeného z prostředků Operačního programu životní prostředí. Zejména se jedná o </w:t>
      </w:r>
      <w:proofErr w:type="spellStart"/>
      <w:r>
        <w:t>termokompostéry</w:t>
      </w:r>
      <w:proofErr w:type="spellEnd"/>
      <w:r>
        <w:t xml:space="preserve">, </w:t>
      </w:r>
      <w:proofErr w:type="spellStart"/>
      <w:r>
        <w:t>štěpkovač</w:t>
      </w:r>
      <w:proofErr w:type="spellEnd"/>
      <w:r>
        <w:t xml:space="preserve"> LS 100/</w:t>
      </w:r>
      <w:proofErr w:type="gramStart"/>
      <w:r>
        <w:t>27C</w:t>
      </w:r>
      <w:proofErr w:type="gramEnd"/>
      <w:r>
        <w:t xml:space="preserve">, </w:t>
      </w:r>
      <w:proofErr w:type="spellStart"/>
      <w:r>
        <w:t>štěkovač</w:t>
      </w:r>
      <w:proofErr w:type="spellEnd"/>
      <w:r>
        <w:t xml:space="preserve"> GTN a kontejner BRO. Budou vypracovány darovací smlouvy</w:t>
      </w:r>
      <w:r w:rsidR="004E7B0C">
        <w:t xml:space="preserve"> na jednotlivé obce, aby mohl</w:t>
      </w:r>
      <w:r w:rsidR="001E571A">
        <w:t>o</w:t>
      </w:r>
      <w:r w:rsidR="004E7B0C">
        <w:t xml:space="preserve"> </w:t>
      </w:r>
      <w:r w:rsidR="001E571A">
        <w:t>dojít k </w:t>
      </w:r>
      <w:r w:rsidR="004E7B0C">
        <w:t>převod</w:t>
      </w:r>
      <w:r w:rsidR="001E571A">
        <w:t>u</w:t>
      </w:r>
      <w:r w:rsidR="004E7B0C">
        <w:t xml:space="preserve"> majetku </w:t>
      </w:r>
      <w:r w:rsidR="00AF49DE" w:rsidRPr="00C77DE3">
        <w:t>z mikroregionu na obce</w:t>
      </w:r>
      <w:r w:rsidR="004E7B0C">
        <w:t>,</w:t>
      </w:r>
      <w:r w:rsidR="00AF49DE">
        <w:t xml:space="preserve"> následně dojde k podpisu </w:t>
      </w:r>
      <w:r w:rsidR="001E571A">
        <w:t>těchto smluv a</w:t>
      </w:r>
      <w:r w:rsidR="00AF49DE">
        <w:t xml:space="preserve"> účetnímu převodu na obce.</w:t>
      </w:r>
      <w:r w:rsidR="004E7B0C">
        <w:t xml:space="preserve"> </w:t>
      </w:r>
      <w:r>
        <w:t xml:space="preserve">Do tohoto projektu byly zapojeny tyto obce – Dobříkov, Týnišťko, Zádolí – </w:t>
      </w:r>
      <w:proofErr w:type="spellStart"/>
      <w:r>
        <w:t>Střihanov</w:t>
      </w:r>
      <w:proofErr w:type="spellEnd"/>
      <w:r>
        <w:t>, Podlesí – Němčí, Zálší, Libecina</w:t>
      </w:r>
      <w:r w:rsidR="00031103">
        <w:t xml:space="preserve"> atd.</w:t>
      </w:r>
    </w:p>
    <w:p w14:paraId="0705BFEE" w14:textId="1A886498" w:rsidR="00F918A4" w:rsidRDefault="00FD3C8A" w:rsidP="00BF1B16">
      <w:pPr>
        <w:pStyle w:val="NadpisAd"/>
        <w:numPr>
          <w:ilvl w:val="0"/>
          <w:numId w:val="0"/>
        </w:numPr>
        <w:spacing w:before="100" w:beforeAutospacing="1" w:after="100" w:afterAutospacing="1"/>
        <w:ind w:left="992" w:hanging="992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Ad. </w:t>
      </w:r>
      <w:proofErr w:type="gramStart"/>
      <w:r>
        <w:rPr>
          <w:rFonts w:eastAsia="Times New Roman" w:cs="Times New Roman"/>
          <w:szCs w:val="24"/>
          <w:lang w:eastAsia="cs-CZ"/>
        </w:rPr>
        <w:t>4 .</w:t>
      </w:r>
      <w:proofErr w:type="gramEnd"/>
      <w:r>
        <w:rPr>
          <w:rFonts w:eastAsia="Times New Roman" w:cs="Times New Roman"/>
          <w:szCs w:val="24"/>
          <w:lang w:eastAsia="cs-CZ"/>
        </w:rPr>
        <w:t xml:space="preserve"> Schválení účetní závěrky za rok 2020</w:t>
      </w:r>
    </w:p>
    <w:p w14:paraId="7D87CC12" w14:textId="635D9219" w:rsidR="00F918A4" w:rsidRPr="00F918A4" w:rsidRDefault="00F918A4" w:rsidP="00BF1B16">
      <w:pPr>
        <w:pStyle w:val="NadpisAd"/>
        <w:numPr>
          <w:ilvl w:val="0"/>
          <w:numId w:val="0"/>
        </w:numPr>
        <w:spacing w:before="100" w:beforeAutospacing="1" w:after="100" w:afterAutospacing="1"/>
        <w:ind w:left="992" w:hanging="992"/>
        <w:rPr>
          <w:rFonts w:eastAsia="Times New Roman" w:cs="Times New Roman"/>
          <w:b w:val="0"/>
          <w:bCs w:val="0"/>
          <w:sz w:val="22"/>
          <w:szCs w:val="22"/>
          <w:lang w:eastAsia="cs-CZ"/>
        </w:rPr>
      </w:pPr>
      <w:r>
        <w:rPr>
          <w:rFonts w:eastAsia="Times New Roman" w:cs="Times New Roman"/>
          <w:b w:val="0"/>
          <w:bCs w:val="0"/>
          <w:sz w:val="22"/>
          <w:szCs w:val="22"/>
          <w:lang w:eastAsia="cs-CZ"/>
        </w:rPr>
        <w:t xml:space="preserve">Účetní závěrka byla řádně sestavená k 31.12.2020, veškeré výkazy byly předány na KÚ </w:t>
      </w:r>
      <w:proofErr w:type="spellStart"/>
      <w:r>
        <w:rPr>
          <w:rFonts w:eastAsia="Times New Roman" w:cs="Times New Roman"/>
          <w:b w:val="0"/>
          <w:bCs w:val="0"/>
          <w:sz w:val="22"/>
          <w:szCs w:val="22"/>
          <w:lang w:eastAsia="cs-CZ"/>
        </w:rPr>
        <w:t>Pce</w:t>
      </w:r>
      <w:proofErr w:type="spellEnd"/>
      <w:r>
        <w:rPr>
          <w:rFonts w:eastAsia="Times New Roman" w:cs="Times New Roman"/>
          <w:b w:val="0"/>
          <w:bCs w:val="0"/>
          <w:sz w:val="22"/>
          <w:szCs w:val="22"/>
          <w:lang w:eastAsia="cs-CZ"/>
        </w:rPr>
        <w:t>. Protokol o schvalování účetní závěrky a řádné proúčtování hospodářského výsledku bude provedeno do 30.6.2021.</w:t>
      </w:r>
    </w:p>
    <w:p w14:paraId="16AC3537" w14:textId="1FF02DE9" w:rsidR="00FD3C8A" w:rsidRDefault="00F918A4" w:rsidP="00BF1B16">
      <w:pPr>
        <w:pStyle w:val="NadpisAd"/>
        <w:numPr>
          <w:ilvl w:val="0"/>
          <w:numId w:val="0"/>
        </w:numPr>
        <w:spacing w:before="100" w:beforeAutospacing="1" w:after="100" w:afterAutospacing="1"/>
        <w:ind w:left="993" w:hanging="993"/>
      </w:pPr>
      <w:r>
        <w:rPr>
          <w:rFonts w:eastAsia="Times New Roman" w:cs="Times New Roman"/>
          <w:szCs w:val="24"/>
          <w:lang w:eastAsia="cs-CZ"/>
        </w:rPr>
        <w:t>Ad. 5. Schválení z</w:t>
      </w:r>
      <w:r w:rsidR="00FD3C8A">
        <w:rPr>
          <w:rFonts w:eastAsia="Times New Roman" w:cs="Times New Roman"/>
          <w:szCs w:val="24"/>
          <w:lang w:eastAsia="cs-CZ"/>
        </w:rPr>
        <w:t>ávěrečného účtu za rok 2020, zpráva o přezkumu hospodaření za rok 2020</w:t>
      </w:r>
    </w:p>
    <w:p w14:paraId="67824D81" w14:textId="69DD919A" w:rsidR="00FD3C8A" w:rsidRDefault="00FD3C8A" w:rsidP="00BF1B16">
      <w:pPr>
        <w:pStyle w:val="Normln-6b"/>
        <w:spacing w:before="100" w:beforeAutospacing="1" w:after="100" w:afterAutospacing="1"/>
        <w:ind w:left="0"/>
      </w:pPr>
      <w:r>
        <w:t>Do mailu k seznámení a k zveřejnění na vaší úřední desce byl zaslán návrh závěrečného účtu za rok 2020. V návrhu závěrečného účtu je shrnuto celkové hospodaření svazku za uplynulý rok 2020.  Součástí návrhu závěrečného účtu je i zpráva o přezkoumání hospodaření svazku za rok 2020. Přezkum probíhal ve dvou částech, jako dílčí a konečné.</w:t>
      </w:r>
    </w:p>
    <w:p w14:paraId="0CE4357E" w14:textId="4C825247" w:rsidR="00FD3C8A" w:rsidRDefault="00FD3C8A" w:rsidP="00BF1B16">
      <w:pPr>
        <w:pStyle w:val="Normln-6b"/>
        <w:spacing w:before="100" w:beforeAutospacing="1" w:after="100" w:afterAutospacing="1"/>
        <w:ind w:left="0"/>
      </w:pPr>
      <w:r>
        <w:t xml:space="preserve">Kopie zápisu o přezkoumání hospodaření je zde k nahlédnutí a bude přílohou, jako součást závěrečného účtu. </w:t>
      </w:r>
      <w:r w:rsidR="004E21F2">
        <w:t xml:space="preserve">Při přezkoumání hospodaření Mikroregionu </w:t>
      </w:r>
      <w:proofErr w:type="spellStart"/>
      <w:r w:rsidR="004E21F2">
        <w:t>Vysokomýtsko</w:t>
      </w:r>
      <w:proofErr w:type="spellEnd"/>
      <w:r w:rsidR="004E21F2">
        <w:t xml:space="preserve"> nebyly zjištěny chyby a nedostatky.</w:t>
      </w:r>
    </w:p>
    <w:p w14:paraId="29E4DE45" w14:textId="4419D8B1" w:rsidR="00FD3C8A" w:rsidRDefault="00FD3C8A" w:rsidP="00BF1B16">
      <w:pPr>
        <w:pStyle w:val="Normln-6b"/>
        <w:spacing w:before="100" w:beforeAutospacing="1" w:after="100" w:afterAutospacing="1"/>
        <w:ind w:left="0"/>
      </w:pPr>
      <w:r>
        <w:t>Návrh závěrečného účtu za rok 20</w:t>
      </w:r>
      <w:r w:rsidR="004E21F2">
        <w:t>20</w:t>
      </w:r>
      <w:r>
        <w:t xml:space="preserve"> bude tedy schválen </w:t>
      </w:r>
      <w:r w:rsidR="004E21F2">
        <w:t>bez závad</w:t>
      </w:r>
      <w:r>
        <w:t>.</w:t>
      </w:r>
    </w:p>
    <w:p w14:paraId="4C2FB915" w14:textId="77777777" w:rsidR="00FD3C8A" w:rsidRPr="00193C60" w:rsidRDefault="00FD3C8A" w:rsidP="00BF1B16">
      <w:pPr>
        <w:spacing w:before="100" w:beforeAutospacing="1" w:after="100" w:afterAutospacing="1"/>
        <w:rPr>
          <w:sz w:val="4"/>
        </w:rPr>
      </w:pPr>
    </w:p>
    <w:p w14:paraId="23B248AB" w14:textId="5CB01F0B" w:rsidR="00FD3C8A" w:rsidRDefault="00FD3C8A" w:rsidP="00BF1B16">
      <w:pPr>
        <w:pStyle w:val="Normln-6b"/>
        <w:spacing w:before="100" w:beforeAutospacing="1" w:after="100" w:afterAutospacing="1"/>
        <w:ind w:left="0"/>
      </w:pPr>
      <w:r>
        <w:t>Kopie zápisu o přezkoumání hospodaření svazku za rok 20</w:t>
      </w:r>
      <w:r w:rsidR="00F918A4">
        <w:t>20</w:t>
      </w:r>
      <w:r>
        <w:t xml:space="preserve">, kopie zápisu z jednání revizní komise a kopie protokolu o výsledku inventury majetku budou přílohou tohoto zápisu. </w:t>
      </w:r>
    </w:p>
    <w:p w14:paraId="0BE2CBAC" w14:textId="77777777" w:rsidR="00FD3C8A" w:rsidRDefault="00FD3C8A" w:rsidP="00BF1B16">
      <w:pPr>
        <w:spacing w:before="100" w:beforeAutospacing="1" w:after="100" w:afterAutospacing="1"/>
        <w:rPr>
          <w:highlight w:val="yellow"/>
        </w:rPr>
      </w:pPr>
    </w:p>
    <w:p w14:paraId="1C0D623A" w14:textId="54B2B15C" w:rsidR="002309F7" w:rsidRDefault="002309F7" w:rsidP="00BF1B16">
      <w:pPr>
        <w:pStyle w:val="NadpisAd"/>
        <w:numPr>
          <w:ilvl w:val="0"/>
          <w:numId w:val="0"/>
        </w:numPr>
        <w:spacing w:before="100" w:beforeAutospacing="1" w:after="100" w:afterAutospacing="1"/>
        <w:ind w:left="993" w:hanging="993"/>
        <w:rPr>
          <w:color w:val="auto"/>
        </w:rPr>
      </w:pPr>
      <w:r>
        <w:rPr>
          <w:color w:val="auto"/>
        </w:rPr>
        <w:lastRenderedPageBreak/>
        <w:t xml:space="preserve">Ad. </w:t>
      </w:r>
      <w:r w:rsidR="00F918A4">
        <w:rPr>
          <w:color w:val="auto"/>
        </w:rPr>
        <w:t>6</w:t>
      </w:r>
      <w:r>
        <w:rPr>
          <w:color w:val="auto"/>
        </w:rPr>
        <w:t>.  Program obnovy venkova</w:t>
      </w:r>
    </w:p>
    <w:p w14:paraId="33C56C2B" w14:textId="14857082" w:rsidR="00F26FDB" w:rsidRDefault="002309F7" w:rsidP="00BF1B16">
      <w:pPr>
        <w:spacing w:before="100" w:beforeAutospacing="1" w:after="100" w:afterAutospacing="1"/>
      </w:pPr>
      <w:r>
        <w:t xml:space="preserve">Program obnovy </w:t>
      </w:r>
      <w:proofErr w:type="gramStart"/>
      <w:r>
        <w:t xml:space="preserve">venkova </w:t>
      </w:r>
      <w:r w:rsidR="007B46F8">
        <w:t xml:space="preserve">- </w:t>
      </w:r>
      <w:r>
        <w:t>byl</w:t>
      </w:r>
      <w:proofErr w:type="gramEnd"/>
      <w:r>
        <w:t xml:space="preserve"> podán </w:t>
      </w:r>
      <w:r w:rsidR="007B46F8">
        <w:t xml:space="preserve">projekt, </w:t>
      </w:r>
      <w:r w:rsidR="00FD3C8A">
        <w:t xml:space="preserve">ale dle vyjádření KÚ </w:t>
      </w:r>
      <w:proofErr w:type="spellStart"/>
      <w:r w:rsidR="00FD3C8A">
        <w:t>Pce</w:t>
      </w:r>
      <w:proofErr w:type="spellEnd"/>
      <w:r w:rsidR="00FD3C8A">
        <w:t xml:space="preserve"> nedojde k uvolnění </w:t>
      </w:r>
      <w:r w:rsidR="00F918A4">
        <w:t>finančních prostředků</w:t>
      </w:r>
      <w:r w:rsidR="00FD3C8A">
        <w:t>, tudíž se projekt nebude realizovat.</w:t>
      </w:r>
    </w:p>
    <w:p w14:paraId="4F2188B5" w14:textId="19F97674" w:rsidR="00F918A4" w:rsidRDefault="00F918A4" w:rsidP="00BF1B16">
      <w:pPr>
        <w:pStyle w:val="NadpisAd"/>
        <w:numPr>
          <w:ilvl w:val="0"/>
          <w:numId w:val="0"/>
        </w:numPr>
        <w:spacing w:before="100" w:beforeAutospacing="1" w:after="100" w:afterAutospacing="1"/>
        <w:ind w:left="993" w:hanging="993"/>
        <w:rPr>
          <w:color w:val="auto"/>
        </w:rPr>
      </w:pPr>
      <w:r>
        <w:rPr>
          <w:color w:val="auto"/>
        </w:rPr>
        <w:t>Ad. 7.  Letecké fotky – p. Horák</w:t>
      </w:r>
    </w:p>
    <w:p w14:paraId="14605820" w14:textId="59096D8F" w:rsidR="00F918A4" w:rsidRDefault="00F918A4" w:rsidP="00BF1B16">
      <w:pPr>
        <w:spacing w:before="100" w:beforeAutospacing="1" w:after="100" w:afterAutospacing="1"/>
        <w:rPr>
          <w:b/>
          <w:bCs/>
        </w:rPr>
      </w:pPr>
      <w:r w:rsidRPr="00847314">
        <w:t xml:space="preserve">Na obce byly rozeslány letecké fotky od p. Horáka. Každá obec by si měla vybrat </w:t>
      </w:r>
      <w:r>
        <w:t>celkem deset</w:t>
      </w:r>
      <w:r w:rsidRPr="00847314">
        <w:t xml:space="preserve"> fot</w:t>
      </w:r>
      <w:r>
        <w:t>e</w:t>
      </w:r>
      <w:r w:rsidRPr="00847314">
        <w:t>k</w:t>
      </w:r>
      <w:r>
        <w:t xml:space="preserve"> (budou v tom zahrnuty i ty z kalendáře), s tím</w:t>
      </w:r>
      <w:r w:rsidRPr="00847314">
        <w:t>, že tyto fotky</w:t>
      </w:r>
      <w:r>
        <w:t xml:space="preserve"> </w:t>
      </w:r>
      <w:r w:rsidRPr="00847314">
        <w:t xml:space="preserve">bude financovat Mikroregion </w:t>
      </w:r>
      <w:proofErr w:type="spellStart"/>
      <w:r w:rsidRPr="00847314">
        <w:t>Vysokomýtsko</w:t>
      </w:r>
      <w:proofErr w:type="spellEnd"/>
      <w:r w:rsidRPr="00847314">
        <w:t xml:space="preserve"> a budou dále použity na jeho propagaci. </w:t>
      </w:r>
      <w:r>
        <w:rPr>
          <w:b/>
          <w:bCs/>
        </w:rPr>
        <w:t>(zjistit, zda došlo k distribuci)</w:t>
      </w:r>
    </w:p>
    <w:p w14:paraId="70C7560E" w14:textId="5399A10F" w:rsidR="00BE131B" w:rsidRDefault="00BE131B" w:rsidP="00BF1B16">
      <w:pPr>
        <w:pStyle w:val="NadpisAd"/>
        <w:numPr>
          <w:ilvl w:val="0"/>
          <w:numId w:val="0"/>
        </w:numPr>
        <w:spacing w:before="100" w:beforeAutospacing="1" w:after="100" w:afterAutospacing="1"/>
        <w:ind w:left="993" w:hanging="993"/>
        <w:rPr>
          <w:color w:val="auto"/>
        </w:rPr>
      </w:pPr>
      <w:r>
        <w:rPr>
          <w:color w:val="auto"/>
        </w:rPr>
        <w:t xml:space="preserve">Ad. </w:t>
      </w:r>
      <w:r w:rsidR="00F918A4">
        <w:rPr>
          <w:color w:val="auto"/>
        </w:rPr>
        <w:t>8</w:t>
      </w:r>
      <w:r>
        <w:rPr>
          <w:color w:val="auto"/>
        </w:rPr>
        <w:t>.  Různé</w:t>
      </w:r>
    </w:p>
    <w:p w14:paraId="5DF6ED56" w14:textId="278E2882" w:rsidR="00F918A4" w:rsidRDefault="00F918A4" w:rsidP="00BF1B16">
      <w:pPr>
        <w:pStyle w:val="Normln-6b"/>
        <w:numPr>
          <w:ilvl w:val="0"/>
          <w:numId w:val="34"/>
        </w:numPr>
        <w:spacing w:before="100" w:beforeAutospacing="1" w:after="100" w:afterAutospacing="1"/>
      </w:pPr>
      <w:r>
        <w:t>členství města Chocně – p. starost</w:t>
      </w:r>
      <w:r w:rsidR="00BF1B16">
        <w:t>a</w:t>
      </w:r>
      <w:r>
        <w:t xml:space="preserve"> Rop</w:t>
      </w:r>
      <w:r w:rsidR="00BF1B16">
        <w:t>e</w:t>
      </w:r>
      <w:r>
        <w:t>k</w:t>
      </w:r>
      <w:r w:rsidR="00225CEF">
        <w:t xml:space="preserve"> (</w:t>
      </w:r>
      <w:r>
        <w:t>odpadové hospodářství, kultura, sport, propagace)</w:t>
      </w:r>
    </w:p>
    <w:p w14:paraId="6AA27FDB" w14:textId="0D5ACDB0" w:rsidR="00225CEF" w:rsidRDefault="00225CEF" w:rsidP="00BF1B16">
      <w:pPr>
        <w:pStyle w:val="Normln-6b"/>
        <w:numPr>
          <w:ilvl w:val="0"/>
          <w:numId w:val="34"/>
        </w:numPr>
        <w:spacing w:before="100" w:beforeAutospacing="1" w:after="100" w:afterAutospacing="1"/>
      </w:pPr>
      <w:r>
        <w:t xml:space="preserve">sportovní den v roce 2021 (zda </w:t>
      </w:r>
      <w:r w:rsidR="00BF1B16">
        <w:t>mail</w:t>
      </w:r>
      <w:r>
        <w:t xml:space="preserve"> obce, kdo by mohl pořádat?)</w:t>
      </w:r>
    </w:p>
    <w:p w14:paraId="4F81FA2A" w14:textId="7993D026" w:rsidR="00225CEF" w:rsidRDefault="00225CEF" w:rsidP="00BF1B16">
      <w:pPr>
        <w:pStyle w:val="Normln-6b"/>
        <w:numPr>
          <w:ilvl w:val="0"/>
          <w:numId w:val="34"/>
        </w:numPr>
        <w:spacing w:before="100" w:beforeAutospacing="1" w:after="100" w:afterAutospacing="1"/>
      </w:pPr>
      <w:r>
        <w:t>ples mikroregionu v Dobříkově (domluva)</w:t>
      </w:r>
    </w:p>
    <w:p w14:paraId="36A54574" w14:textId="70F128CF" w:rsidR="00225CEF" w:rsidRDefault="00225CEF" w:rsidP="00BF1B16">
      <w:pPr>
        <w:pStyle w:val="Normln-6b"/>
        <w:numPr>
          <w:ilvl w:val="0"/>
          <w:numId w:val="34"/>
        </w:numPr>
        <w:spacing w:before="100" w:beforeAutospacing="1" w:after="100" w:afterAutospacing="1"/>
      </w:pPr>
      <w:r>
        <w:t xml:space="preserve">propagace </w:t>
      </w:r>
      <w:r w:rsidR="00B5423E">
        <w:t xml:space="preserve">2022 </w:t>
      </w:r>
      <w:r>
        <w:t>(brožurky atd.)</w:t>
      </w:r>
    </w:p>
    <w:p w14:paraId="73229961" w14:textId="69363C5F" w:rsidR="00225CEF" w:rsidRDefault="00225CEF" w:rsidP="00BF1B16">
      <w:pPr>
        <w:pStyle w:val="Normln-6b"/>
        <w:numPr>
          <w:ilvl w:val="0"/>
          <w:numId w:val="34"/>
        </w:numPr>
        <w:spacing w:before="100" w:beforeAutospacing="1" w:after="100" w:afterAutospacing="1"/>
      </w:pPr>
      <w:r>
        <w:t>nástěnný kalendář na rok 2022 (letecké fotky p. Horák, p. Branda tvorba – příprava 8-9/2021)</w:t>
      </w:r>
    </w:p>
    <w:p w14:paraId="7A6E53DC" w14:textId="0C933661" w:rsidR="00225CEF" w:rsidRDefault="00225CEF" w:rsidP="00BF1B16">
      <w:pPr>
        <w:pStyle w:val="Normln-6b"/>
        <w:numPr>
          <w:ilvl w:val="0"/>
          <w:numId w:val="34"/>
        </w:numPr>
        <w:spacing w:before="100" w:beforeAutospacing="1" w:after="100" w:afterAutospacing="1"/>
      </w:pPr>
      <w:r>
        <w:t>stolní kalendář na rok 2022 (letecké fotky p. Horák, p. Branda tvorba – příprava 8-9/2021)</w:t>
      </w:r>
    </w:p>
    <w:p w14:paraId="0699D300" w14:textId="56405D79" w:rsidR="008A31B9" w:rsidRDefault="008A31B9" w:rsidP="008A31B9">
      <w:pPr>
        <w:pStyle w:val="Normln-6b"/>
        <w:spacing w:before="100" w:beforeAutospacing="1" w:after="100" w:afterAutospacing="1"/>
      </w:pPr>
    </w:p>
    <w:p w14:paraId="7E4EC6D1" w14:textId="23B9451C" w:rsidR="008A31B9" w:rsidRDefault="008A31B9" w:rsidP="008A31B9">
      <w:pPr>
        <w:pStyle w:val="Normln-6b"/>
        <w:spacing w:before="0"/>
      </w:pPr>
      <w:r>
        <w:t>Ing. František Jiraský</w:t>
      </w:r>
    </w:p>
    <w:p w14:paraId="159D17D8" w14:textId="2F3F53C8" w:rsidR="008A31B9" w:rsidRDefault="008A31B9" w:rsidP="008A31B9">
      <w:pPr>
        <w:pStyle w:val="Normln-6b"/>
        <w:spacing w:before="0"/>
      </w:pPr>
      <w:r>
        <w:t>předseda svazku v.r.</w:t>
      </w:r>
    </w:p>
    <w:p w14:paraId="169DC1C8" w14:textId="77777777" w:rsidR="00225CEF" w:rsidRDefault="00225CEF" w:rsidP="00BF1B16">
      <w:pPr>
        <w:pStyle w:val="Normln-6b"/>
        <w:spacing w:before="100" w:beforeAutospacing="1" w:after="100" w:afterAutospacing="1"/>
        <w:ind w:left="0"/>
      </w:pPr>
    </w:p>
    <w:p w14:paraId="47C4A4E6" w14:textId="77777777" w:rsidR="00F918A4" w:rsidRDefault="00F918A4" w:rsidP="00BF1B16">
      <w:pPr>
        <w:pStyle w:val="NadpisAd"/>
        <w:numPr>
          <w:ilvl w:val="0"/>
          <w:numId w:val="0"/>
        </w:numPr>
        <w:spacing w:before="100" w:beforeAutospacing="1" w:after="100" w:afterAutospacing="1"/>
        <w:ind w:left="993" w:hanging="993"/>
        <w:rPr>
          <w:color w:val="auto"/>
        </w:rPr>
      </w:pPr>
    </w:p>
    <w:p w14:paraId="21FCA400" w14:textId="77777777" w:rsidR="00BE131B" w:rsidRDefault="00BE131B" w:rsidP="001E571A">
      <w:pPr>
        <w:rPr>
          <w:b/>
          <w:bCs/>
        </w:rPr>
      </w:pPr>
    </w:p>
    <w:p w14:paraId="623A7F6E" w14:textId="77777777" w:rsidR="00BE131B" w:rsidRDefault="00BE131B" w:rsidP="001E571A">
      <w:pPr>
        <w:rPr>
          <w:b/>
          <w:bCs/>
        </w:rPr>
      </w:pPr>
    </w:p>
    <w:bookmarkEnd w:id="0"/>
    <w:p w14:paraId="62444992" w14:textId="77777777" w:rsidR="00BE131B" w:rsidRDefault="00BE131B" w:rsidP="001E571A">
      <w:pPr>
        <w:rPr>
          <w:b/>
          <w:bCs/>
        </w:rPr>
      </w:pPr>
    </w:p>
    <w:sectPr w:rsidR="00BE131B" w:rsidSect="00DD222B">
      <w:pgSz w:w="11906" w:h="16838" w:code="9"/>
      <w:pgMar w:top="2552" w:right="1417" w:bottom="2127" w:left="1417" w:header="0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5D804" w14:textId="77777777" w:rsidR="00D30B6F" w:rsidRDefault="00D30B6F">
      <w:r>
        <w:separator/>
      </w:r>
    </w:p>
  </w:endnote>
  <w:endnote w:type="continuationSeparator" w:id="0">
    <w:p w14:paraId="61E85E49" w14:textId="77777777" w:rsidR="00D30B6F" w:rsidRDefault="00D30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A151C" w14:textId="77777777" w:rsidR="00D30B6F" w:rsidRDefault="00D30B6F">
      <w:r>
        <w:separator/>
      </w:r>
    </w:p>
  </w:footnote>
  <w:footnote w:type="continuationSeparator" w:id="0">
    <w:p w14:paraId="2E0FAFDE" w14:textId="77777777" w:rsidR="00D30B6F" w:rsidRDefault="00D30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3420D"/>
    <w:multiLevelType w:val="hybridMultilevel"/>
    <w:tmpl w:val="5CC44E6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8169C7"/>
    <w:multiLevelType w:val="hybridMultilevel"/>
    <w:tmpl w:val="6EAEAA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13605"/>
    <w:multiLevelType w:val="hybridMultilevel"/>
    <w:tmpl w:val="29388C38"/>
    <w:lvl w:ilvl="0" w:tplc="D1D0BFC6">
      <w:start w:val="2"/>
      <w:numFmt w:val="decimal"/>
      <w:lvlText w:val="%1."/>
      <w:lvlJc w:val="left"/>
      <w:pPr>
        <w:tabs>
          <w:tab w:val="num" w:pos="1560"/>
        </w:tabs>
        <w:ind w:left="1560" w:hanging="567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3" w15:restartNumberingAfterBreak="0">
    <w:nsid w:val="15DC54E1"/>
    <w:multiLevelType w:val="hybridMultilevel"/>
    <w:tmpl w:val="FC24B14E"/>
    <w:lvl w:ilvl="0" w:tplc="71788178">
      <w:start w:val="1"/>
      <w:numFmt w:val="decimal"/>
      <w:pStyle w:val="NadpisAd"/>
      <w:lvlText w:val="Ad. %1."/>
      <w:lvlJc w:val="left"/>
      <w:pPr>
        <w:ind w:left="720" w:hanging="360"/>
      </w:pPr>
      <w:rPr>
        <w:rFonts w:ascii="Arial" w:hAnsi="Arial" w:cs="Arial" w:hint="default"/>
        <w:b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B4D81"/>
    <w:multiLevelType w:val="hybridMultilevel"/>
    <w:tmpl w:val="78F27992"/>
    <w:lvl w:ilvl="0" w:tplc="5FEA19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0308C"/>
    <w:multiLevelType w:val="multilevel"/>
    <w:tmpl w:val="1734A25E"/>
    <w:lvl w:ilvl="0">
      <w:start w:val="1"/>
      <w:numFmt w:val="decimal"/>
      <w:pStyle w:val="Nadpis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1C41AF8"/>
    <w:multiLevelType w:val="hybridMultilevel"/>
    <w:tmpl w:val="AF2CCACC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9A31917"/>
    <w:multiLevelType w:val="hybridMultilevel"/>
    <w:tmpl w:val="5E58F3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46C93"/>
    <w:multiLevelType w:val="hybridMultilevel"/>
    <w:tmpl w:val="45F40E0C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ECF07BA"/>
    <w:multiLevelType w:val="hybridMultilevel"/>
    <w:tmpl w:val="9476F49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5611361"/>
    <w:multiLevelType w:val="hybridMultilevel"/>
    <w:tmpl w:val="D736E8D8"/>
    <w:lvl w:ilvl="0" w:tplc="93EC6C08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199" w:hanging="360"/>
      </w:pPr>
    </w:lvl>
    <w:lvl w:ilvl="2" w:tplc="0405001B" w:tentative="1">
      <w:start w:val="1"/>
      <w:numFmt w:val="lowerRoman"/>
      <w:lvlText w:val="%3."/>
      <w:lvlJc w:val="right"/>
      <w:pPr>
        <w:ind w:left="4919" w:hanging="180"/>
      </w:pPr>
    </w:lvl>
    <w:lvl w:ilvl="3" w:tplc="0405000F" w:tentative="1">
      <w:start w:val="1"/>
      <w:numFmt w:val="decimal"/>
      <w:lvlText w:val="%4."/>
      <w:lvlJc w:val="left"/>
      <w:pPr>
        <w:ind w:left="5639" w:hanging="360"/>
      </w:pPr>
    </w:lvl>
    <w:lvl w:ilvl="4" w:tplc="04050019" w:tentative="1">
      <w:start w:val="1"/>
      <w:numFmt w:val="lowerLetter"/>
      <w:lvlText w:val="%5."/>
      <w:lvlJc w:val="left"/>
      <w:pPr>
        <w:ind w:left="6359" w:hanging="360"/>
      </w:pPr>
    </w:lvl>
    <w:lvl w:ilvl="5" w:tplc="0405001B" w:tentative="1">
      <w:start w:val="1"/>
      <w:numFmt w:val="lowerRoman"/>
      <w:lvlText w:val="%6."/>
      <w:lvlJc w:val="right"/>
      <w:pPr>
        <w:ind w:left="7079" w:hanging="180"/>
      </w:pPr>
    </w:lvl>
    <w:lvl w:ilvl="6" w:tplc="0405000F" w:tentative="1">
      <w:start w:val="1"/>
      <w:numFmt w:val="decimal"/>
      <w:lvlText w:val="%7."/>
      <w:lvlJc w:val="left"/>
      <w:pPr>
        <w:ind w:left="7799" w:hanging="360"/>
      </w:pPr>
    </w:lvl>
    <w:lvl w:ilvl="7" w:tplc="04050019" w:tentative="1">
      <w:start w:val="1"/>
      <w:numFmt w:val="lowerLetter"/>
      <w:lvlText w:val="%8."/>
      <w:lvlJc w:val="left"/>
      <w:pPr>
        <w:ind w:left="8519" w:hanging="360"/>
      </w:pPr>
    </w:lvl>
    <w:lvl w:ilvl="8" w:tplc="0405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1" w15:restartNumberingAfterBreak="0">
    <w:nsid w:val="35D27730"/>
    <w:multiLevelType w:val="hybridMultilevel"/>
    <w:tmpl w:val="5BD6B900"/>
    <w:lvl w:ilvl="0" w:tplc="D6EA621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75D1CBC"/>
    <w:multiLevelType w:val="hybridMultilevel"/>
    <w:tmpl w:val="783642AE"/>
    <w:lvl w:ilvl="0" w:tplc="D6EA62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B13043"/>
    <w:multiLevelType w:val="hybridMultilevel"/>
    <w:tmpl w:val="5ACEFE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591E45"/>
    <w:multiLevelType w:val="multilevel"/>
    <w:tmpl w:val="DDF49A7C"/>
    <w:lvl w:ilvl="0">
      <w:start w:val="1"/>
      <w:numFmt w:val="bullet"/>
      <w:lvlText w:val=""/>
      <w:lvlJc w:val="left"/>
      <w:pPr>
        <w:tabs>
          <w:tab w:val="num" w:pos="1410"/>
        </w:tabs>
        <w:ind w:left="141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D871E4C"/>
    <w:multiLevelType w:val="hybridMultilevel"/>
    <w:tmpl w:val="D736E8D8"/>
    <w:lvl w:ilvl="0" w:tplc="93EC6C08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199" w:hanging="360"/>
      </w:pPr>
    </w:lvl>
    <w:lvl w:ilvl="2" w:tplc="0405001B" w:tentative="1">
      <w:start w:val="1"/>
      <w:numFmt w:val="lowerRoman"/>
      <w:lvlText w:val="%3."/>
      <w:lvlJc w:val="right"/>
      <w:pPr>
        <w:ind w:left="4919" w:hanging="180"/>
      </w:pPr>
    </w:lvl>
    <w:lvl w:ilvl="3" w:tplc="0405000F" w:tentative="1">
      <w:start w:val="1"/>
      <w:numFmt w:val="decimal"/>
      <w:lvlText w:val="%4."/>
      <w:lvlJc w:val="left"/>
      <w:pPr>
        <w:ind w:left="5639" w:hanging="360"/>
      </w:pPr>
    </w:lvl>
    <w:lvl w:ilvl="4" w:tplc="04050019" w:tentative="1">
      <w:start w:val="1"/>
      <w:numFmt w:val="lowerLetter"/>
      <w:lvlText w:val="%5."/>
      <w:lvlJc w:val="left"/>
      <w:pPr>
        <w:ind w:left="6359" w:hanging="360"/>
      </w:pPr>
    </w:lvl>
    <w:lvl w:ilvl="5" w:tplc="0405001B" w:tentative="1">
      <w:start w:val="1"/>
      <w:numFmt w:val="lowerRoman"/>
      <w:lvlText w:val="%6."/>
      <w:lvlJc w:val="right"/>
      <w:pPr>
        <w:ind w:left="7079" w:hanging="180"/>
      </w:pPr>
    </w:lvl>
    <w:lvl w:ilvl="6" w:tplc="0405000F" w:tentative="1">
      <w:start w:val="1"/>
      <w:numFmt w:val="decimal"/>
      <w:lvlText w:val="%7."/>
      <w:lvlJc w:val="left"/>
      <w:pPr>
        <w:ind w:left="7799" w:hanging="360"/>
      </w:pPr>
    </w:lvl>
    <w:lvl w:ilvl="7" w:tplc="04050019" w:tentative="1">
      <w:start w:val="1"/>
      <w:numFmt w:val="lowerLetter"/>
      <w:lvlText w:val="%8."/>
      <w:lvlJc w:val="left"/>
      <w:pPr>
        <w:ind w:left="8519" w:hanging="360"/>
      </w:pPr>
    </w:lvl>
    <w:lvl w:ilvl="8" w:tplc="0405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6" w15:restartNumberingAfterBreak="0">
    <w:nsid w:val="3E6E3ACE"/>
    <w:multiLevelType w:val="hybridMultilevel"/>
    <w:tmpl w:val="66041D00"/>
    <w:lvl w:ilvl="0" w:tplc="040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B8DECC">
      <w:numFmt w:val="bullet"/>
      <w:lvlText w:val="•"/>
      <w:lvlJc w:val="left"/>
      <w:pPr>
        <w:ind w:left="2505" w:hanging="705"/>
      </w:pPr>
      <w:rPr>
        <w:rFonts w:ascii="Arial" w:eastAsiaTheme="minorHAnsi" w:hAnsi="Arial" w:cs="Aria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B02CBB"/>
    <w:multiLevelType w:val="hybridMultilevel"/>
    <w:tmpl w:val="8C1A5F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AE4012"/>
    <w:multiLevelType w:val="multilevel"/>
    <w:tmpl w:val="293C303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Nadpis5"/>
      <w:lvlText w:val="%1.%2.%3.%4.%5"/>
      <w:lvlJc w:val="left"/>
      <w:pPr>
        <w:ind w:left="2426" w:hanging="1008"/>
      </w:pPr>
      <w:rPr>
        <w:sz w:val="24"/>
        <w:szCs w:val="24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534D73B0"/>
    <w:multiLevelType w:val="hybridMultilevel"/>
    <w:tmpl w:val="E26836EC"/>
    <w:lvl w:ilvl="0" w:tplc="040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C02AF6">
      <w:start w:val="65535"/>
      <w:numFmt w:val="bullet"/>
      <w:lvlText w:val="-"/>
      <w:lvlJc w:val="left"/>
      <w:pPr>
        <w:ind w:left="2505" w:hanging="705"/>
      </w:pPr>
      <w:rPr>
        <w:rFonts w:ascii="Arial Unicode MS" w:eastAsia="Arial Unicode MS" w:hAnsi="Arial Unicode MS" w:hint="eastAsia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531199"/>
    <w:multiLevelType w:val="hybridMultilevel"/>
    <w:tmpl w:val="1DF48CEE"/>
    <w:lvl w:ilvl="0" w:tplc="1F183A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C36811"/>
    <w:multiLevelType w:val="hybridMultilevel"/>
    <w:tmpl w:val="539C07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F7DA8"/>
    <w:multiLevelType w:val="hybridMultilevel"/>
    <w:tmpl w:val="CEF08D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070EB5"/>
    <w:multiLevelType w:val="hybridMultilevel"/>
    <w:tmpl w:val="E2E4C946"/>
    <w:lvl w:ilvl="0" w:tplc="040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C02AF6">
      <w:start w:val="65535"/>
      <w:numFmt w:val="bullet"/>
      <w:lvlText w:val="-"/>
      <w:lvlJc w:val="left"/>
      <w:pPr>
        <w:ind w:left="2505" w:hanging="705"/>
      </w:pPr>
      <w:rPr>
        <w:rFonts w:ascii="Arial Unicode MS" w:eastAsia="Arial Unicode MS" w:hAnsi="Arial Unicode MS" w:hint="eastAsia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B50141"/>
    <w:multiLevelType w:val="hybridMultilevel"/>
    <w:tmpl w:val="AF74929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6CA678F5"/>
    <w:multiLevelType w:val="hybridMultilevel"/>
    <w:tmpl w:val="48E4B8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082B25"/>
    <w:multiLevelType w:val="multilevel"/>
    <w:tmpl w:val="B95A6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7" w15:restartNumberingAfterBreak="0">
    <w:nsid w:val="6D7D35EE"/>
    <w:multiLevelType w:val="multilevel"/>
    <w:tmpl w:val="4052053C"/>
    <w:styleLink w:val="Styl2"/>
    <w:lvl w:ilvl="0">
      <w:start w:val="1"/>
      <w:numFmt w:val="decimal"/>
      <w:lvlText w:val="Ad 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716164C6"/>
    <w:multiLevelType w:val="hybridMultilevel"/>
    <w:tmpl w:val="E6C231B0"/>
    <w:lvl w:ilvl="0" w:tplc="93EC6C08">
      <w:start w:val="2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199" w:hanging="360"/>
      </w:pPr>
    </w:lvl>
    <w:lvl w:ilvl="2" w:tplc="0405001B" w:tentative="1">
      <w:start w:val="1"/>
      <w:numFmt w:val="lowerRoman"/>
      <w:lvlText w:val="%3."/>
      <w:lvlJc w:val="right"/>
      <w:pPr>
        <w:ind w:left="4919" w:hanging="180"/>
      </w:pPr>
    </w:lvl>
    <w:lvl w:ilvl="3" w:tplc="0405000F" w:tentative="1">
      <w:start w:val="1"/>
      <w:numFmt w:val="decimal"/>
      <w:lvlText w:val="%4."/>
      <w:lvlJc w:val="left"/>
      <w:pPr>
        <w:ind w:left="5639" w:hanging="360"/>
      </w:pPr>
    </w:lvl>
    <w:lvl w:ilvl="4" w:tplc="04050019" w:tentative="1">
      <w:start w:val="1"/>
      <w:numFmt w:val="lowerLetter"/>
      <w:lvlText w:val="%5."/>
      <w:lvlJc w:val="left"/>
      <w:pPr>
        <w:ind w:left="6359" w:hanging="360"/>
      </w:pPr>
    </w:lvl>
    <w:lvl w:ilvl="5" w:tplc="0405001B" w:tentative="1">
      <w:start w:val="1"/>
      <w:numFmt w:val="lowerRoman"/>
      <w:lvlText w:val="%6."/>
      <w:lvlJc w:val="right"/>
      <w:pPr>
        <w:ind w:left="7079" w:hanging="180"/>
      </w:pPr>
    </w:lvl>
    <w:lvl w:ilvl="6" w:tplc="0405000F" w:tentative="1">
      <w:start w:val="1"/>
      <w:numFmt w:val="decimal"/>
      <w:lvlText w:val="%7."/>
      <w:lvlJc w:val="left"/>
      <w:pPr>
        <w:ind w:left="7799" w:hanging="360"/>
      </w:pPr>
    </w:lvl>
    <w:lvl w:ilvl="7" w:tplc="04050019" w:tentative="1">
      <w:start w:val="1"/>
      <w:numFmt w:val="lowerLetter"/>
      <w:lvlText w:val="%8."/>
      <w:lvlJc w:val="left"/>
      <w:pPr>
        <w:ind w:left="8519" w:hanging="360"/>
      </w:pPr>
    </w:lvl>
    <w:lvl w:ilvl="8" w:tplc="0405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9" w15:restartNumberingAfterBreak="0">
    <w:nsid w:val="73973574"/>
    <w:multiLevelType w:val="multilevel"/>
    <w:tmpl w:val="0405001D"/>
    <w:lvl w:ilvl="0">
      <w:start w:val="1"/>
      <w:numFmt w:val="decimal"/>
      <w:lvlText w:val="%1)"/>
      <w:lvlJc w:val="left"/>
      <w:pPr>
        <w:ind w:left="2344" w:hanging="360"/>
      </w:pPr>
    </w:lvl>
    <w:lvl w:ilvl="1">
      <w:start w:val="1"/>
      <w:numFmt w:val="lowerLetter"/>
      <w:lvlText w:val="%2)"/>
      <w:lvlJc w:val="left"/>
      <w:pPr>
        <w:ind w:left="2704" w:hanging="360"/>
      </w:pPr>
    </w:lvl>
    <w:lvl w:ilvl="2">
      <w:start w:val="1"/>
      <w:numFmt w:val="lowerRoman"/>
      <w:lvlText w:val="%3)"/>
      <w:lvlJc w:val="left"/>
      <w:pPr>
        <w:ind w:left="3064" w:hanging="360"/>
      </w:pPr>
    </w:lvl>
    <w:lvl w:ilvl="3">
      <w:start w:val="1"/>
      <w:numFmt w:val="decimal"/>
      <w:lvlText w:val="(%4)"/>
      <w:lvlJc w:val="left"/>
      <w:pPr>
        <w:ind w:left="3424" w:hanging="360"/>
      </w:pPr>
    </w:lvl>
    <w:lvl w:ilvl="4">
      <w:start w:val="1"/>
      <w:numFmt w:val="lowerLetter"/>
      <w:lvlText w:val="(%5)"/>
      <w:lvlJc w:val="left"/>
      <w:pPr>
        <w:ind w:left="3784" w:hanging="360"/>
      </w:pPr>
    </w:lvl>
    <w:lvl w:ilvl="5">
      <w:start w:val="1"/>
      <w:numFmt w:val="lowerRoman"/>
      <w:lvlText w:val="(%6)"/>
      <w:lvlJc w:val="left"/>
      <w:pPr>
        <w:ind w:left="4144" w:hanging="360"/>
      </w:pPr>
    </w:lvl>
    <w:lvl w:ilvl="6">
      <w:start w:val="1"/>
      <w:numFmt w:val="decimal"/>
      <w:lvlText w:val="%7."/>
      <w:lvlJc w:val="left"/>
      <w:pPr>
        <w:ind w:left="4504" w:hanging="360"/>
      </w:pPr>
    </w:lvl>
    <w:lvl w:ilvl="7">
      <w:start w:val="1"/>
      <w:numFmt w:val="lowerLetter"/>
      <w:lvlText w:val="%8."/>
      <w:lvlJc w:val="left"/>
      <w:pPr>
        <w:ind w:left="4864" w:hanging="360"/>
      </w:pPr>
    </w:lvl>
    <w:lvl w:ilvl="8">
      <w:start w:val="1"/>
      <w:numFmt w:val="lowerRoman"/>
      <w:lvlText w:val="%9."/>
      <w:lvlJc w:val="left"/>
      <w:pPr>
        <w:ind w:left="5224" w:hanging="360"/>
      </w:pPr>
    </w:lvl>
  </w:abstractNum>
  <w:abstractNum w:abstractNumId="30" w15:restartNumberingAfterBreak="0">
    <w:nsid w:val="78D1480F"/>
    <w:multiLevelType w:val="hybridMultilevel"/>
    <w:tmpl w:val="3A82F490"/>
    <w:lvl w:ilvl="0" w:tplc="D6EA62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F64BFB"/>
    <w:multiLevelType w:val="hybridMultilevel"/>
    <w:tmpl w:val="675CAF98"/>
    <w:lvl w:ilvl="0" w:tplc="9984CA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D7629A"/>
    <w:multiLevelType w:val="hybridMultilevel"/>
    <w:tmpl w:val="F5A66DB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2F238D"/>
    <w:multiLevelType w:val="hybridMultilevel"/>
    <w:tmpl w:val="4438738C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21"/>
  </w:num>
  <w:num w:numId="5">
    <w:abstractNumId w:val="17"/>
  </w:num>
  <w:num w:numId="6">
    <w:abstractNumId w:val="13"/>
  </w:num>
  <w:num w:numId="7">
    <w:abstractNumId w:val="5"/>
  </w:num>
  <w:num w:numId="8">
    <w:abstractNumId w:val="18"/>
  </w:num>
  <w:num w:numId="9">
    <w:abstractNumId w:val="3"/>
  </w:num>
  <w:num w:numId="10">
    <w:abstractNumId w:val="27"/>
  </w:num>
  <w:num w:numId="11">
    <w:abstractNumId w:val="15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9"/>
  </w:num>
  <w:num w:numId="15">
    <w:abstractNumId w:val="14"/>
  </w:num>
  <w:num w:numId="16">
    <w:abstractNumId w:val="33"/>
  </w:num>
  <w:num w:numId="17">
    <w:abstractNumId w:val="22"/>
  </w:num>
  <w:num w:numId="18">
    <w:abstractNumId w:val="16"/>
  </w:num>
  <w:num w:numId="19">
    <w:abstractNumId w:val="23"/>
  </w:num>
  <w:num w:numId="20">
    <w:abstractNumId w:val="19"/>
  </w:num>
  <w:num w:numId="21">
    <w:abstractNumId w:val="32"/>
  </w:num>
  <w:num w:numId="22">
    <w:abstractNumId w:val="8"/>
  </w:num>
  <w:num w:numId="23">
    <w:abstractNumId w:val="7"/>
  </w:num>
  <w:num w:numId="24">
    <w:abstractNumId w:val="29"/>
  </w:num>
  <w:num w:numId="25">
    <w:abstractNumId w:val="20"/>
  </w:num>
  <w:num w:numId="26">
    <w:abstractNumId w:val="12"/>
  </w:num>
  <w:num w:numId="27">
    <w:abstractNumId w:val="11"/>
  </w:num>
  <w:num w:numId="28">
    <w:abstractNumId w:val="30"/>
  </w:num>
  <w:num w:numId="29">
    <w:abstractNumId w:val="0"/>
  </w:num>
  <w:num w:numId="30">
    <w:abstractNumId w:val="4"/>
  </w:num>
  <w:num w:numId="31">
    <w:abstractNumId w:val="28"/>
  </w:num>
  <w:num w:numId="32">
    <w:abstractNumId w:val="31"/>
  </w:num>
  <w:num w:numId="33">
    <w:abstractNumId w:val="10"/>
  </w:num>
  <w:num w:numId="34">
    <w:abstractNumId w:val="2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157"/>
    <w:rsid w:val="0000157D"/>
    <w:rsid w:val="000028E9"/>
    <w:rsid w:val="0000651E"/>
    <w:rsid w:val="000150FA"/>
    <w:rsid w:val="00015CB8"/>
    <w:rsid w:val="00023D6B"/>
    <w:rsid w:val="00031103"/>
    <w:rsid w:val="000323D7"/>
    <w:rsid w:val="000348AF"/>
    <w:rsid w:val="00035C31"/>
    <w:rsid w:val="000464BA"/>
    <w:rsid w:val="0005213F"/>
    <w:rsid w:val="00065634"/>
    <w:rsid w:val="00070A74"/>
    <w:rsid w:val="000907AE"/>
    <w:rsid w:val="00092024"/>
    <w:rsid w:val="0009553E"/>
    <w:rsid w:val="000A6152"/>
    <w:rsid w:val="000C3C25"/>
    <w:rsid w:val="000E00C7"/>
    <w:rsid w:val="00100737"/>
    <w:rsid w:val="00101C9C"/>
    <w:rsid w:val="0010415F"/>
    <w:rsid w:val="001100F1"/>
    <w:rsid w:val="00117145"/>
    <w:rsid w:val="001220CA"/>
    <w:rsid w:val="0013072D"/>
    <w:rsid w:val="00132B17"/>
    <w:rsid w:val="001500FE"/>
    <w:rsid w:val="0015347E"/>
    <w:rsid w:val="00154263"/>
    <w:rsid w:val="00155817"/>
    <w:rsid w:val="00160794"/>
    <w:rsid w:val="001671A9"/>
    <w:rsid w:val="0017443C"/>
    <w:rsid w:val="001823D0"/>
    <w:rsid w:val="00193C60"/>
    <w:rsid w:val="001953F3"/>
    <w:rsid w:val="001A4C23"/>
    <w:rsid w:val="001C5986"/>
    <w:rsid w:val="001D0531"/>
    <w:rsid w:val="001E571A"/>
    <w:rsid w:val="001F5497"/>
    <w:rsid w:val="00200667"/>
    <w:rsid w:val="002052DA"/>
    <w:rsid w:val="00205916"/>
    <w:rsid w:val="00212428"/>
    <w:rsid w:val="00212C68"/>
    <w:rsid w:val="00220269"/>
    <w:rsid w:val="00225CEF"/>
    <w:rsid w:val="002309F7"/>
    <w:rsid w:val="002333E1"/>
    <w:rsid w:val="002441C5"/>
    <w:rsid w:val="00257A78"/>
    <w:rsid w:val="0027360B"/>
    <w:rsid w:val="00283C9A"/>
    <w:rsid w:val="00295E16"/>
    <w:rsid w:val="002A1A40"/>
    <w:rsid w:val="002A74B7"/>
    <w:rsid w:val="002C0C5A"/>
    <w:rsid w:val="002C21D2"/>
    <w:rsid w:val="002C701B"/>
    <w:rsid w:val="002C790A"/>
    <w:rsid w:val="002D49BF"/>
    <w:rsid w:val="002D605E"/>
    <w:rsid w:val="002F1328"/>
    <w:rsid w:val="002F3E4D"/>
    <w:rsid w:val="002F421D"/>
    <w:rsid w:val="00300615"/>
    <w:rsid w:val="00304E2F"/>
    <w:rsid w:val="00314AEA"/>
    <w:rsid w:val="00320C5A"/>
    <w:rsid w:val="00320F68"/>
    <w:rsid w:val="00337287"/>
    <w:rsid w:val="003506E7"/>
    <w:rsid w:val="0035646E"/>
    <w:rsid w:val="003572DA"/>
    <w:rsid w:val="00365F9E"/>
    <w:rsid w:val="00390ED3"/>
    <w:rsid w:val="003A2FD4"/>
    <w:rsid w:val="003A4E05"/>
    <w:rsid w:val="003A5392"/>
    <w:rsid w:val="003D0E7A"/>
    <w:rsid w:val="003D18C0"/>
    <w:rsid w:val="003D5BF9"/>
    <w:rsid w:val="003D722D"/>
    <w:rsid w:val="003D7591"/>
    <w:rsid w:val="003E3F2D"/>
    <w:rsid w:val="003E7F3A"/>
    <w:rsid w:val="003F19AC"/>
    <w:rsid w:val="003F5D34"/>
    <w:rsid w:val="00407568"/>
    <w:rsid w:val="00416DD6"/>
    <w:rsid w:val="0041780B"/>
    <w:rsid w:val="00423B3D"/>
    <w:rsid w:val="00434331"/>
    <w:rsid w:val="004408CD"/>
    <w:rsid w:val="00440E79"/>
    <w:rsid w:val="00444B64"/>
    <w:rsid w:val="00451A5B"/>
    <w:rsid w:val="00456304"/>
    <w:rsid w:val="00464E85"/>
    <w:rsid w:val="00484DD5"/>
    <w:rsid w:val="0049220F"/>
    <w:rsid w:val="004933E3"/>
    <w:rsid w:val="004B5DAD"/>
    <w:rsid w:val="004C576C"/>
    <w:rsid w:val="004D2478"/>
    <w:rsid w:val="004E21F2"/>
    <w:rsid w:val="004E7B0C"/>
    <w:rsid w:val="004F472E"/>
    <w:rsid w:val="004F61B8"/>
    <w:rsid w:val="0050520A"/>
    <w:rsid w:val="005069E3"/>
    <w:rsid w:val="0051686D"/>
    <w:rsid w:val="00521874"/>
    <w:rsid w:val="0052405C"/>
    <w:rsid w:val="00532516"/>
    <w:rsid w:val="00540C97"/>
    <w:rsid w:val="00543475"/>
    <w:rsid w:val="005440EB"/>
    <w:rsid w:val="00544E05"/>
    <w:rsid w:val="0054538C"/>
    <w:rsid w:val="005507B3"/>
    <w:rsid w:val="005551C8"/>
    <w:rsid w:val="00560CA4"/>
    <w:rsid w:val="005610A0"/>
    <w:rsid w:val="005661AD"/>
    <w:rsid w:val="00576A9C"/>
    <w:rsid w:val="00580E24"/>
    <w:rsid w:val="00587C43"/>
    <w:rsid w:val="005904CD"/>
    <w:rsid w:val="005A6433"/>
    <w:rsid w:val="005C0587"/>
    <w:rsid w:val="005C6A08"/>
    <w:rsid w:val="005D2738"/>
    <w:rsid w:val="005D478B"/>
    <w:rsid w:val="005D4B15"/>
    <w:rsid w:val="005D4E6B"/>
    <w:rsid w:val="005E0150"/>
    <w:rsid w:val="005E2615"/>
    <w:rsid w:val="005F302B"/>
    <w:rsid w:val="005F4EEB"/>
    <w:rsid w:val="005F7A0F"/>
    <w:rsid w:val="0060417B"/>
    <w:rsid w:val="006062D7"/>
    <w:rsid w:val="006105CA"/>
    <w:rsid w:val="00615625"/>
    <w:rsid w:val="00626750"/>
    <w:rsid w:val="0063488F"/>
    <w:rsid w:val="00647FB0"/>
    <w:rsid w:val="00680CDE"/>
    <w:rsid w:val="006A0427"/>
    <w:rsid w:val="006A29CB"/>
    <w:rsid w:val="006B1665"/>
    <w:rsid w:val="006C2FCC"/>
    <w:rsid w:val="006C7B64"/>
    <w:rsid w:val="006D1FB2"/>
    <w:rsid w:val="006F4A5C"/>
    <w:rsid w:val="00705FD0"/>
    <w:rsid w:val="007078C4"/>
    <w:rsid w:val="00707AC3"/>
    <w:rsid w:val="00717EF3"/>
    <w:rsid w:val="007424B3"/>
    <w:rsid w:val="00772719"/>
    <w:rsid w:val="00773974"/>
    <w:rsid w:val="00794886"/>
    <w:rsid w:val="007A2C9C"/>
    <w:rsid w:val="007A4256"/>
    <w:rsid w:val="007A4D02"/>
    <w:rsid w:val="007B46F8"/>
    <w:rsid w:val="007C07CE"/>
    <w:rsid w:val="007C1FFA"/>
    <w:rsid w:val="007E4BB4"/>
    <w:rsid w:val="007F05CC"/>
    <w:rsid w:val="00806555"/>
    <w:rsid w:val="008066B7"/>
    <w:rsid w:val="0081602D"/>
    <w:rsid w:val="00817394"/>
    <w:rsid w:val="00817486"/>
    <w:rsid w:val="0082324B"/>
    <w:rsid w:val="00836652"/>
    <w:rsid w:val="008403DD"/>
    <w:rsid w:val="00847314"/>
    <w:rsid w:val="00847EF4"/>
    <w:rsid w:val="008527E7"/>
    <w:rsid w:val="00854146"/>
    <w:rsid w:val="008735A3"/>
    <w:rsid w:val="00873E2C"/>
    <w:rsid w:val="008A0CE9"/>
    <w:rsid w:val="008A31B9"/>
    <w:rsid w:val="008C7A23"/>
    <w:rsid w:val="008D0C0D"/>
    <w:rsid w:val="008E610C"/>
    <w:rsid w:val="00900E46"/>
    <w:rsid w:val="00936CC4"/>
    <w:rsid w:val="00944F64"/>
    <w:rsid w:val="00950FA0"/>
    <w:rsid w:val="009525BA"/>
    <w:rsid w:val="0095646E"/>
    <w:rsid w:val="0097022D"/>
    <w:rsid w:val="00987949"/>
    <w:rsid w:val="009A044E"/>
    <w:rsid w:val="009A2682"/>
    <w:rsid w:val="009A3478"/>
    <w:rsid w:val="009C214E"/>
    <w:rsid w:val="009C5577"/>
    <w:rsid w:val="009E1AC9"/>
    <w:rsid w:val="009E5670"/>
    <w:rsid w:val="009E7A2B"/>
    <w:rsid w:val="009F017E"/>
    <w:rsid w:val="009F116B"/>
    <w:rsid w:val="00A07D9C"/>
    <w:rsid w:val="00A1756F"/>
    <w:rsid w:val="00A22B0C"/>
    <w:rsid w:val="00A23CD6"/>
    <w:rsid w:val="00A27C38"/>
    <w:rsid w:val="00A33B47"/>
    <w:rsid w:val="00A43A24"/>
    <w:rsid w:val="00A50D6F"/>
    <w:rsid w:val="00A53DEB"/>
    <w:rsid w:val="00A70BE4"/>
    <w:rsid w:val="00A73A46"/>
    <w:rsid w:val="00A81500"/>
    <w:rsid w:val="00AA02ED"/>
    <w:rsid w:val="00AA63F5"/>
    <w:rsid w:val="00AB06CF"/>
    <w:rsid w:val="00AB1975"/>
    <w:rsid w:val="00AB2411"/>
    <w:rsid w:val="00AD4DB7"/>
    <w:rsid w:val="00AF49DE"/>
    <w:rsid w:val="00B00A83"/>
    <w:rsid w:val="00B03DE9"/>
    <w:rsid w:val="00B13F08"/>
    <w:rsid w:val="00B15A66"/>
    <w:rsid w:val="00B327A2"/>
    <w:rsid w:val="00B37207"/>
    <w:rsid w:val="00B50905"/>
    <w:rsid w:val="00B5423E"/>
    <w:rsid w:val="00B8350B"/>
    <w:rsid w:val="00B94A16"/>
    <w:rsid w:val="00B94E5C"/>
    <w:rsid w:val="00BA02F3"/>
    <w:rsid w:val="00BC13DD"/>
    <w:rsid w:val="00BC427A"/>
    <w:rsid w:val="00BC745F"/>
    <w:rsid w:val="00BD5522"/>
    <w:rsid w:val="00BE131B"/>
    <w:rsid w:val="00BE392C"/>
    <w:rsid w:val="00BE3C36"/>
    <w:rsid w:val="00BE6982"/>
    <w:rsid w:val="00BF1B16"/>
    <w:rsid w:val="00BF5765"/>
    <w:rsid w:val="00BF5F25"/>
    <w:rsid w:val="00C04ACD"/>
    <w:rsid w:val="00C072F6"/>
    <w:rsid w:val="00C10A26"/>
    <w:rsid w:val="00C1372B"/>
    <w:rsid w:val="00C174F7"/>
    <w:rsid w:val="00C34157"/>
    <w:rsid w:val="00C35CBF"/>
    <w:rsid w:val="00C461D4"/>
    <w:rsid w:val="00C90175"/>
    <w:rsid w:val="00C96F8A"/>
    <w:rsid w:val="00CA02EA"/>
    <w:rsid w:val="00CA7F6D"/>
    <w:rsid w:val="00CB1FC3"/>
    <w:rsid w:val="00CB6867"/>
    <w:rsid w:val="00CC1879"/>
    <w:rsid w:val="00CC2B05"/>
    <w:rsid w:val="00CD1EDB"/>
    <w:rsid w:val="00CD43EE"/>
    <w:rsid w:val="00CD4795"/>
    <w:rsid w:val="00CD5FAE"/>
    <w:rsid w:val="00CE2B10"/>
    <w:rsid w:val="00CE6698"/>
    <w:rsid w:val="00CF5D67"/>
    <w:rsid w:val="00D11EB4"/>
    <w:rsid w:val="00D217B7"/>
    <w:rsid w:val="00D30B6F"/>
    <w:rsid w:val="00D30BB5"/>
    <w:rsid w:val="00D41623"/>
    <w:rsid w:val="00D43B12"/>
    <w:rsid w:val="00D507F7"/>
    <w:rsid w:val="00D52F94"/>
    <w:rsid w:val="00D6146C"/>
    <w:rsid w:val="00D6192B"/>
    <w:rsid w:val="00D67471"/>
    <w:rsid w:val="00D74327"/>
    <w:rsid w:val="00D75D32"/>
    <w:rsid w:val="00DB2533"/>
    <w:rsid w:val="00DB3108"/>
    <w:rsid w:val="00DB6549"/>
    <w:rsid w:val="00DC0ED9"/>
    <w:rsid w:val="00DD1D4D"/>
    <w:rsid w:val="00DD222B"/>
    <w:rsid w:val="00DE0EBB"/>
    <w:rsid w:val="00E01521"/>
    <w:rsid w:val="00E05D91"/>
    <w:rsid w:val="00E16682"/>
    <w:rsid w:val="00E31A65"/>
    <w:rsid w:val="00E3481D"/>
    <w:rsid w:val="00E41C7C"/>
    <w:rsid w:val="00E45984"/>
    <w:rsid w:val="00E50498"/>
    <w:rsid w:val="00E64A76"/>
    <w:rsid w:val="00E65C42"/>
    <w:rsid w:val="00E710EC"/>
    <w:rsid w:val="00E72AE8"/>
    <w:rsid w:val="00E7689F"/>
    <w:rsid w:val="00E84B5D"/>
    <w:rsid w:val="00E85763"/>
    <w:rsid w:val="00E93422"/>
    <w:rsid w:val="00EA1DAF"/>
    <w:rsid w:val="00ED6CA2"/>
    <w:rsid w:val="00EF338A"/>
    <w:rsid w:val="00EF6D5C"/>
    <w:rsid w:val="00F02AE7"/>
    <w:rsid w:val="00F047D0"/>
    <w:rsid w:val="00F23CE9"/>
    <w:rsid w:val="00F26FDB"/>
    <w:rsid w:val="00F37777"/>
    <w:rsid w:val="00F42331"/>
    <w:rsid w:val="00F75CD5"/>
    <w:rsid w:val="00F91051"/>
    <w:rsid w:val="00F918A4"/>
    <w:rsid w:val="00F93421"/>
    <w:rsid w:val="00FB127F"/>
    <w:rsid w:val="00FB4EB5"/>
    <w:rsid w:val="00FB7B2C"/>
    <w:rsid w:val="00FC0560"/>
    <w:rsid w:val="00FC250B"/>
    <w:rsid w:val="00FD3C8A"/>
    <w:rsid w:val="00FE474B"/>
    <w:rsid w:val="00FE4E9A"/>
    <w:rsid w:val="00FF528C"/>
    <w:rsid w:val="00FF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4F211E6E"/>
  <w15:docId w15:val="{9DFB39CA-AF24-4D01-A6D5-0E160C75A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18A4"/>
    <w:pPr>
      <w:jc w:val="both"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D2478"/>
    <w:pPr>
      <w:keepNext/>
      <w:keepLines/>
      <w:numPr>
        <w:numId w:val="8"/>
      </w:numPr>
      <w:spacing w:before="720" w:after="240" w:line="276" w:lineRule="auto"/>
      <w:outlineLvl w:val="0"/>
    </w:pPr>
    <w:rPr>
      <w:rFonts w:eastAsiaTheme="majorEastAsia" w:cs="Arial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D2478"/>
    <w:pPr>
      <w:keepNext/>
      <w:keepLines/>
      <w:numPr>
        <w:ilvl w:val="1"/>
        <w:numId w:val="8"/>
      </w:numPr>
      <w:spacing w:before="480" w:after="240" w:line="276" w:lineRule="auto"/>
      <w:outlineLvl w:val="1"/>
    </w:pPr>
    <w:rPr>
      <w:rFonts w:eastAsiaTheme="majorEastAsia" w:cs="Arial"/>
      <w:b/>
      <w:bCs/>
      <w:color w:val="000000" w:themeColor="text1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D2478"/>
    <w:pPr>
      <w:keepNext/>
      <w:keepLines/>
      <w:numPr>
        <w:ilvl w:val="2"/>
        <w:numId w:val="8"/>
      </w:numPr>
      <w:spacing w:before="360" w:after="200" w:line="264" w:lineRule="auto"/>
      <w:outlineLvl w:val="2"/>
    </w:pPr>
    <w:rPr>
      <w:rFonts w:eastAsiaTheme="majorEastAsia" w:cs="Arial"/>
      <w:b/>
      <w:bCs/>
      <w:color w:val="000000" w:themeColor="text1"/>
      <w:sz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D2478"/>
    <w:pPr>
      <w:keepNext/>
      <w:keepLines/>
      <w:numPr>
        <w:ilvl w:val="3"/>
        <w:numId w:val="8"/>
      </w:numPr>
      <w:spacing w:before="240" w:after="120" w:line="264" w:lineRule="auto"/>
      <w:outlineLvl w:val="3"/>
    </w:pPr>
    <w:rPr>
      <w:rFonts w:eastAsiaTheme="majorEastAsia" w:cs="Arial"/>
      <w:b/>
      <w:bCs/>
      <w:iCs/>
      <w:color w:val="000000" w:themeColor="text1"/>
      <w:sz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4D2478"/>
    <w:pPr>
      <w:keepNext/>
      <w:keepLines/>
      <w:numPr>
        <w:ilvl w:val="4"/>
        <w:numId w:val="8"/>
      </w:numPr>
      <w:spacing w:before="200"/>
      <w:outlineLvl w:val="4"/>
    </w:pPr>
    <w:rPr>
      <w:rFonts w:eastAsiaTheme="majorEastAsia" w:cs="Arial"/>
      <w:color w:val="000000" w:themeColor="text1"/>
      <w:sz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4D2478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4D2478"/>
    <w:pPr>
      <w:keepNext/>
      <w:keepLines/>
      <w:numPr>
        <w:ilvl w:val="6"/>
        <w:numId w:val="8"/>
      </w:numPr>
      <w:spacing w:before="200"/>
      <w:outlineLvl w:val="6"/>
    </w:pPr>
    <w:rPr>
      <w:rFonts w:eastAsiaTheme="majorEastAsia" w:cs="Arial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4D2478"/>
    <w:pPr>
      <w:keepNext/>
      <w:keepLines/>
      <w:numPr>
        <w:ilvl w:val="7"/>
        <w:numId w:val="8"/>
      </w:numPr>
      <w:spacing w:before="200"/>
      <w:outlineLvl w:val="7"/>
    </w:pPr>
    <w:rPr>
      <w:rFonts w:eastAsiaTheme="majorEastAsia" w:cs="Arial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4D2478"/>
    <w:pPr>
      <w:keepNext/>
      <w:keepLines/>
      <w:numPr>
        <w:ilvl w:val="8"/>
        <w:numId w:val="8"/>
      </w:numPr>
      <w:spacing w:before="200"/>
      <w:outlineLvl w:val="8"/>
    </w:pPr>
    <w:rPr>
      <w:rFonts w:eastAsiaTheme="majorEastAsia" w:cs="Arial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D247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4D2478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160794"/>
    <w:rPr>
      <w:color w:val="0000FF"/>
      <w:u w:val="single"/>
    </w:rPr>
  </w:style>
  <w:style w:type="paragraph" w:styleId="Zkladntext">
    <w:name w:val="Body Text"/>
    <w:basedOn w:val="Normln"/>
    <w:rsid w:val="00160794"/>
    <w:pPr>
      <w:tabs>
        <w:tab w:val="num" w:pos="0"/>
      </w:tabs>
      <w:outlineLvl w:val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D2478"/>
    <w:rPr>
      <w:rFonts w:ascii="Tahoma" w:hAnsi="Tahoma" w:cs="Tahoma"/>
      <w:sz w:val="16"/>
      <w:szCs w:val="16"/>
    </w:rPr>
  </w:style>
  <w:style w:type="character" w:customStyle="1" w:styleId="Dolnindex">
    <w:name w:val="Dolní index"/>
    <w:basedOn w:val="Standardnpsmoodstavce"/>
    <w:rsid w:val="004D2478"/>
    <w:rPr>
      <w:rFonts w:ascii="Arial" w:hAnsi="Arial"/>
      <w:dstrike w:val="0"/>
      <w:bdr w:val="none" w:sz="0" w:space="0" w:color="auto"/>
      <w:vertAlign w:val="subscript"/>
    </w:rPr>
  </w:style>
  <w:style w:type="character" w:customStyle="1" w:styleId="Hornindex">
    <w:name w:val="Horní index"/>
    <w:basedOn w:val="Standardnpsmoodstavce"/>
    <w:rsid w:val="004D2478"/>
    <w:rPr>
      <w:rFonts w:ascii="Arial" w:hAnsi="Arial"/>
      <w:bdr w:val="none" w:sz="0" w:space="0" w:color="auto"/>
      <w:vertAlign w:val="superscript"/>
    </w:rPr>
  </w:style>
  <w:style w:type="paragraph" w:customStyle="1" w:styleId="Nadpis">
    <w:name w:val="Nadpis"/>
    <w:basedOn w:val="Normln"/>
    <w:qFormat/>
    <w:rsid w:val="004D2478"/>
    <w:pPr>
      <w:numPr>
        <w:numId w:val="7"/>
      </w:numPr>
      <w:tabs>
        <w:tab w:val="left" w:pos="567"/>
      </w:tabs>
      <w:spacing w:before="480" w:after="240"/>
    </w:pPr>
    <w:rPr>
      <w:rFonts w:eastAsia="Times New Roman" w:cs="Times New Roman"/>
      <w:b/>
      <w:sz w:val="36"/>
      <w:szCs w:val="20"/>
      <w:lang w:eastAsia="cs-CZ"/>
    </w:rPr>
  </w:style>
  <w:style w:type="paragraph" w:customStyle="1" w:styleId="Normln0">
    <w:name w:val="Normální +"/>
    <w:basedOn w:val="Normln"/>
    <w:rsid w:val="000464BA"/>
  </w:style>
  <w:style w:type="paragraph" w:styleId="Normlnodsazen">
    <w:name w:val="Normal Indent"/>
    <w:basedOn w:val="Normln"/>
    <w:uiPriority w:val="99"/>
    <w:unhideWhenUsed/>
    <w:rsid w:val="004D2478"/>
    <w:pPr>
      <w:ind w:left="708"/>
    </w:pPr>
  </w:style>
  <w:style w:type="paragraph" w:customStyle="1" w:styleId="Normln6bodsazen">
    <w:name w:val="Normální 6b odsazený"/>
    <w:basedOn w:val="Normlnodsazen"/>
    <w:uiPriority w:val="99"/>
    <w:rsid w:val="004C576C"/>
    <w:pPr>
      <w:spacing w:before="120"/>
    </w:pPr>
  </w:style>
  <w:style w:type="paragraph" w:customStyle="1" w:styleId="Normlnodsazen0">
    <w:name w:val="Normální odsazený +"/>
    <w:basedOn w:val="Normlnodsazen"/>
    <w:rsid w:val="000464BA"/>
  </w:style>
  <w:style w:type="paragraph" w:styleId="Podpis">
    <w:name w:val="Signature"/>
    <w:basedOn w:val="Normln"/>
    <w:next w:val="Normln"/>
    <w:link w:val="PodpisChar"/>
    <w:rsid w:val="004D2478"/>
    <w:pPr>
      <w:ind w:left="5783"/>
    </w:pPr>
  </w:style>
  <w:style w:type="paragraph" w:styleId="Titulek">
    <w:name w:val="caption"/>
    <w:basedOn w:val="Normln"/>
    <w:next w:val="Normln"/>
    <w:autoRedefine/>
    <w:qFormat/>
    <w:rsid w:val="00160794"/>
    <w:pPr>
      <w:spacing w:after="120"/>
    </w:pPr>
    <w:rPr>
      <w:b/>
      <w:bCs/>
      <w:sz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4D2478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4D2478"/>
    <w:rPr>
      <w:rFonts w:ascii="Tahoma" w:eastAsiaTheme="minorHAnsi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160794"/>
    <w:pPr>
      <w:ind w:left="720"/>
      <w:contextualSpacing/>
    </w:pPr>
  </w:style>
  <w:style w:type="character" w:styleId="slostrnky">
    <w:name w:val="page number"/>
    <w:basedOn w:val="Standardnpsmoodstavce"/>
    <w:rsid w:val="00160794"/>
  </w:style>
  <w:style w:type="character" w:customStyle="1" w:styleId="Nadpis7Char">
    <w:name w:val="Nadpis 7 Char"/>
    <w:basedOn w:val="Standardnpsmoodstavce"/>
    <w:link w:val="Nadpis7"/>
    <w:uiPriority w:val="9"/>
    <w:rsid w:val="004D2478"/>
    <w:rPr>
      <w:rFonts w:ascii="Arial" w:eastAsiaTheme="majorEastAsia" w:hAnsi="Arial" w:cs="Arial"/>
      <w:i/>
      <w:iCs/>
      <w:color w:val="404040" w:themeColor="text1" w:themeTint="BF"/>
      <w:sz w:val="22"/>
      <w:szCs w:val="22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rsid w:val="004D2478"/>
    <w:rPr>
      <w:rFonts w:ascii="Arial" w:eastAsiaTheme="majorEastAsia" w:hAnsi="Arial" w:cs="Arial"/>
      <w:color w:val="404040" w:themeColor="text1" w:themeTint="BF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rsid w:val="004D2478"/>
    <w:rPr>
      <w:rFonts w:ascii="Arial" w:eastAsiaTheme="majorEastAsia" w:hAnsi="Arial" w:cs="Arial"/>
      <w:i/>
      <w:iCs/>
      <w:color w:val="404040" w:themeColor="text1" w:themeTint="BF"/>
      <w:lang w:eastAsia="en-US"/>
    </w:rPr>
  </w:style>
  <w:style w:type="paragraph" w:customStyle="1" w:styleId="Normln6b">
    <w:name w:val="Normální 6b"/>
    <w:basedOn w:val="Normln"/>
    <w:uiPriority w:val="99"/>
    <w:rsid w:val="00160794"/>
    <w:pPr>
      <w:spacing w:before="120"/>
    </w:pPr>
  </w:style>
  <w:style w:type="paragraph" w:styleId="Zkladntextodsazen">
    <w:name w:val="Body Text Indent"/>
    <w:basedOn w:val="Normln"/>
    <w:link w:val="ZkladntextodsazenChar"/>
    <w:rsid w:val="00160794"/>
    <w:pPr>
      <w:tabs>
        <w:tab w:val="left" w:pos="2835"/>
      </w:tabs>
      <w:ind w:left="3119" w:hanging="3119"/>
    </w:pPr>
  </w:style>
  <w:style w:type="character" w:customStyle="1" w:styleId="ZkladntextodsazenChar">
    <w:name w:val="Základní text odsazený Char"/>
    <w:basedOn w:val="Standardnpsmoodstavce"/>
    <w:link w:val="Zkladntextodsazen"/>
    <w:rsid w:val="00160794"/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4D2478"/>
    <w:rPr>
      <w:rFonts w:ascii="Arial" w:eastAsiaTheme="minorHAnsi" w:hAnsi="Arial" w:cstheme="minorBidi"/>
      <w:sz w:val="22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8C7A23"/>
    <w:rPr>
      <w:color w:val="800080"/>
      <w:u w:val="single"/>
    </w:rPr>
  </w:style>
  <w:style w:type="paragraph" w:customStyle="1" w:styleId="Normln-6b">
    <w:name w:val="Normální - 6b"/>
    <w:basedOn w:val="Normln"/>
    <w:qFormat/>
    <w:rsid w:val="00DB2533"/>
    <w:pPr>
      <w:spacing w:before="120"/>
      <w:ind w:left="709"/>
    </w:pPr>
  </w:style>
  <w:style w:type="paragraph" w:customStyle="1" w:styleId="Normln-odsazen">
    <w:name w:val="Normální - odsazený"/>
    <w:basedOn w:val="Normlnodsazen"/>
    <w:qFormat/>
    <w:rsid w:val="004D2478"/>
    <w:pPr>
      <w:ind w:left="0" w:firstLine="284"/>
    </w:pPr>
  </w:style>
  <w:style w:type="paragraph" w:customStyle="1" w:styleId="Normln6b-odsazen">
    <w:name w:val="Normální 6b - odsazený"/>
    <w:basedOn w:val="Normln"/>
    <w:qFormat/>
    <w:rsid w:val="004D2478"/>
    <w:pPr>
      <w:spacing w:before="120"/>
      <w:ind w:firstLine="284"/>
    </w:pPr>
  </w:style>
  <w:style w:type="paragraph" w:customStyle="1" w:styleId="PodpisA">
    <w:name w:val="Podpis A"/>
    <w:basedOn w:val="Normln"/>
    <w:next w:val="Normln"/>
    <w:qFormat/>
    <w:rsid w:val="004D2478"/>
    <w:pPr>
      <w:ind w:left="5103"/>
    </w:pPr>
  </w:style>
  <w:style w:type="paragraph" w:styleId="Podnadpis">
    <w:name w:val="Subtitle"/>
    <w:basedOn w:val="Normln"/>
    <w:next w:val="Normln"/>
    <w:link w:val="PodnadpisChar"/>
    <w:uiPriority w:val="11"/>
    <w:qFormat/>
    <w:rsid w:val="004D2478"/>
    <w:pPr>
      <w:numPr>
        <w:ilvl w:val="1"/>
      </w:numPr>
      <w:ind w:left="714" w:hanging="357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4D2478"/>
    <w:rPr>
      <w:rFonts w:asciiTheme="majorHAnsi" w:eastAsiaTheme="majorEastAsia" w:hAnsiTheme="majorHAnsi" w:cstheme="majorBidi"/>
      <w:i/>
      <w:iCs/>
      <w:color w:val="4F81BD" w:themeColor="accent1"/>
      <w:spacing w:val="15"/>
      <w:sz w:val="22"/>
      <w:szCs w:val="24"/>
      <w:lang w:eastAsia="en-US"/>
    </w:rPr>
  </w:style>
  <w:style w:type="paragraph" w:customStyle="1" w:styleId="NadpisAd">
    <w:name w:val="Nadpis Ad"/>
    <w:basedOn w:val="Nadpis1"/>
    <w:qFormat/>
    <w:rsid w:val="00DB2533"/>
    <w:pPr>
      <w:numPr>
        <w:numId w:val="9"/>
      </w:numPr>
      <w:ind w:left="993" w:hanging="993"/>
    </w:pPr>
    <w:rPr>
      <w:sz w:val="28"/>
    </w:rPr>
  </w:style>
  <w:style w:type="paragraph" w:customStyle="1" w:styleId="NadpisVH">
    <w:name w:val="Nadpis VH"/>
    <w:basedOn w:val="Nadpis1"/>
    <w:next w:val="Normln"/>
    <w:rsid w:val="004D2478"/>
    <w:pPr>
      <w:numPr>
        <w:numId w:val="0"/>
      </w:numPr>
      <w:spacing w:before="600"/>
    </w:pPr>
    <w:rPr>
      <w:sz w:val="24"/>
    </w:rPr>
  </w:style>
  <w:style w:type="paragraph" w:customStyle="1" w:styleId="Normln-6b0">
    <w:name w:val="Normální -  6 b"/>
    <w:basedOn w:val="Normln"/>
    <w:qFormat/>
    <w:rsid w:val="00320F68"/>
    <w:pPr>
      <w:spacing w:before="120"/>
    </w:pPr>
    <w:rPr>
      <w:rFonts w:eastAsia="Calibri" w:cs="Times New Roman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4D2478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4D2478"/>
    <w:rPr>
      <w:rFonts w:ascii="Arial" w:eastAsiaTheme="minorHAnsi" w:hAnsi="Arial" w:cstheme="minorBidi"/>
      <w:i/>
      <w:iCs/>
      <w:color w:val="000000" w:themeColor="text1"/>
      <w:sz w:val="22"/>
      <w:szCs w:val="22"/>
      <w:lang w:eastAsia="en-US"/>
    </w:rPr>
  </w:style>
  <w:style w:type="paragraph" w:customStyle="1" w:styleId="N15">
    <w:name w:val="N_1_5"/>
    <w:basedOn w:val="Normln"/>
    <w:qFormat/>
    <w:rsid w:val="004D2478"/>
    <w:pPr>
      <w:framePr w:wrap="around" w:vAnchor="text" w:hAnchor="text" w:y="1"/>
      <w:spacing w:line="360" w:lineRule="auto"/>
    </w:pPr>
  </w:style>
  <w:style w:type="paragraph" w:customStyle="1" w:styleId="N156b">
    <w:name w:val="N_1_5 6 b"/>
    <w:basedOn w:val="Normln"/>
    <w:qFormat/>
    <w:rsid w:val="004D2478"/>
    <w:pPr>
      <w:spacing w:before="120" w:line="360" w:lineRule="auto"/>
    </w:pPr>
  </w:style>
  <w:style w:type="paragraph" w:customStyle="1" w:styleId="N156bodsazeny">
    <w:name w:val="N_1_5 6 b odsazeny"/>
    <w:basedOn w:val="Normln"/>
    <w:qFormat/>
    <w:rsid w:val="004D2478"/>
    <w:pPr>
      <w:spacing w:before="120" w:line="360" w:lineRule="auto"/>
      <w:ind w:firstLine="357"/>
    </w:pPr>
  </w:style>
  <w:style w:type="paragraph" w:customStyle="1" w:styleId="N15odsazen">
    <w:name w:val="N_1_5 odsazený"/>
    <w:basedOn w:val="Normln"/>
    <w:qFormat/>
    <w:rsid w:val="004D2478"/>
    <w:pPr>
      <w:spacing w:line="360" w:lineRule="auto"/>
      <w:ind w:firstLine="357"/>
    </w:pPr>
  </w:style>
  <w:style w:type="character" w:customStyle="1" w:styleId="Nadpis1Char">
    <w:name w:val="Nadpis 1 Char"/>
    <w:basedOn w:val="Standardnpsmoodstavce"/>
    <w:link w:val="Nadpis1"/>
    <w:uiPriority w:val="9"/>
    <w:rsid w:val="004D2478"/>
    <w:rPr>
      <w:rFonts w:ascii="Arial" w:eastAsiaTheme="majorEastAsia" w:hAnsi="Arial" w:cs="Arial"/>
      <w:b/>
      <w:bCs/>
      <w:color w:val="000000" w:themeColor="text1"/>
      <w:sz w:val="36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4D2478"/>
    <w:rPr>
      <w:rFonts w:ascii="Arial" w:eastAsiaTheme="majorEastAsia" w:hAnsi="Arial" w:cs="Arial"/>
      <w:b/>
      <w:bCs/>
      <w:color w:val="000000" w:themeColor="text1"/>
      <w:sz w:val="32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4D2478"/>
    <w:rPr>
      <w:rFonts w:ascii="Arial" w:eastAsiaTheme="majorEastAsia" w:hAnsi="Arial" w:cs="Arial"/>
      <w:b/>
      <w:bCs/>
      <w:color w:val="000000" w:themeColor="text1"/>
      <w:sz w:val="28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D2478"/>
    <w:rPr>
      <w:rFonts w:ascii="Arial" w:eastAsiaTheme="majorEastAsia" w:hAnsi="Arial" w:cs="Arial"/>
      <w:b/>
      <w:bCs/>
      <w:iCs/>
      <w:color w:val="000000" w:themeColor="text1"/>
      <w:sz w:val="24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4D2478"/>
    <w:rPr>
      <w:rFonts w:ascii="Arial" w:eastAsiaTheme="majorEastAsia" w:hAnsi="Arial" w:cs="Arial"/>
      <w:color w:val="000000" w:themeColor="text1"/>
      <w:sz w:val="24"/>
      <w:szCs w:val="22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4D2478"/>
    <w:rPr>
      <w:rFonts w:asciiTheme="majorHAnsi" w:eastAsiaTheme="majorEastAsia" w:hAnsiTheme="majorHAnsi" w:cstheme="majorBidi"/>
      <w:i/>
      <w:iCs/>
      <w:color w:val="000000" w:themeColor="text1"/>
      <w:sz w:val="22"/>
      <w:szCs w:val="22"/>
      <w:lang w:eastAsia="en-US"/>
    </w:rPr>
  </w:style>
  <w:style w:type="paragraph" w:customStyle="1" w:styleId="NadpisA">
    <w:name w:val="Nadpis A"/>
    <w:basedOn w:val="Nadpis1"/>
    <w:next w:val="Normln"/>
    <w:qFormat/>
    <w:rsid w:val="004D2478"/>
    <w:pPr>
      <w:numPr>
        <w:numId w:val="0"/>
      </w:numPr>
    </w:pPr>
  </w:style>
  <w:style w:type="paragraph" w:styleId="Nzev">
    <w:name w:val="Title"/>
    <w:basedOn w:val="Normln"/>
    <w:next w:val="Normln"/>
    <w:link w:val="NzevChar"/>
    <w:uiPriority w:val="10"/>
    <w:qFormat/>
    <w:rsid w:val="004D2478"/>
    <w:pPr>
      <w:spacing w:before="840" w:after="300" w:line="360" w:lineRule="auto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D24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PodpisChar">
    <w:name w:val="Podpis Char"/>
    <w:basedOn w:val="Standardnpsmoodstavce"/>
    <w:link w:val="Podpis"/>
    <w:rsid w:val="004D2478"/>
    <w:rPr>
      <w:rFonts w:ascii="Arial" w:eastAsiaTheme="minorHAnsi" w:hAnsi="Arial" w:cstheme="minorBidi"/>
      <w:sz w:val="22"/>
      <w:szCs w:val="22"/>
      <w:lang w:eastAsia="en-US"/>
    </w:rPr>
  </w:style>
  <w:style w:type="character" w:styleId="Siln">
    <w:name w:val="Strong"/>
    <w:basedOn w:val="Standardnpsmoodstavce"/>
    <w:uiPriority w:val="22"/>
    <w:rsid w:val="004D2478"/>
    <w:rPr>
      <w:b/>
      <w:bCs/>
    </w:rPr>
  </w:style>
  <w:style w:type="numbering" w:customStyle="1" w:styleId="Styl2">
    <w:name w:val="Styl2"/>
    <w:basedOn w:val="Bezseznamu"/>
    <w:uiPriority w:val="99"/>
    <w:rsid w:val="004D2478"/>
    <w:pPr>
      <w:numPr>
        <w:numId w:val="10"/>
      </w:numPr>
    </w:p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2478"/>
    <w:rPr>
      <w:rFonts w:ascii="Tahoma" w:eastAsiaTheme="minorHAnsi" w:hAnsi="Tahoma" w:cs="Tahoma"/>
      <w:sz w:val="16"/>
      <w:szCs w:val="16"/>
      <w:lang w:eastAsia="en-US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D247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D2478"/>
    <w:rPr>
      <w:rFonts w:ascii="Arial" w:eastAsiaTheme="minorHAnsi" w:hAnsi="Arial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4D2478"/>
    <w:rPr>
      <w:rFonts w:ascii="Arial" w:eastAsiaTheme="minorHAnsi" w:hAnsi="Arial" w:cstheme="minorBidi"/>
      <w:sz w:val="22"/>
      <w:szCs w:val="22"/>
      <w:lang w:eastAsia="en-US"/>
    </w:rPr>
  </w:style>
  <w:style w:type="character" w:styleId="Zdraznnintenzivn">
    <w:name w:val="Intense Emphasis"/>
    <w:basedOn w:val="Standardnpsmoodstavce"/>
    <w:uiPriority w:val="21"/>
    <w:qFormat/>
    <w:rsid w:val="004D2478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4D2478"/>
    <w:rPr>
      <w:i/>
      <w:iCs/>
      <w:color w:val="808080" w:themeColor="text1" w:themeTint="7F"/>
    </w:rPr>
  </w:style>
  <w:style w:type="character" w:styleId="Zdraznn">
    <w:name w:val="Emphasis"/>
    <w:basedOn w:val="Standardnpsmoodstavce"/>
    <w:uiPriority w:val="20"/>
    <w:qFormat/>
    <w:rsid w:val="004D2478"/>
    <w:rPr>
      <w:i/>
      <w:iCs/>
    </w:rPr>
  </w:style>
  <w:style w:type="paragraph" w:customStyle="1" w:styleId="Normln-usnesen">
    <w:name w:val="Normální - usnesení"/>
    <w:basedOn w:val="Normln"/>
    <w:qFormat/>
    <w:rsid w:val="00543475"/>
    <w:pPr>
      <w:spacing w:before="240" w:after="120" w:line="276" w:lineRule="auto"/>
      <w:ind w:left="1843" w:hanging="1134"/>
    </w:pPr>
    <w:rPr>
      <w:rFonts w:eastAsia="Calibri" w:cs="Times New Roman"/>
      <w:szCs w:val="24"/>
    </w:rPr>
  </w:style>
  <w:style w:type="paragraph" w:customStyle="1" w:styleId="Styl">
    <w:name w:val="Styl"/>
    <w:rsid w:val="00FE4E9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ZhlavneboZpat">
    <w:name w:val="Záhlaví nebo Zápatí_"/>
    <w:basedOn w:val="Standardnpsmoodstavce"/>
    <w:rsid w:val="0009553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hlavneboZpat0">
    <w:name w:val="Záhlaví nebo Zápatí"/>
    <w:basedOn w:val="ZhlavneboZpat"/>
    <w:rsid w:val="0009553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sid w:val="0009553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rsid w:val="0009553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0">
    <w:name w:val="Základní text (2)"/>
    <w:basedOn w:val="Zkladntext2"/>
    <w:rsid w:val="0009553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Constantia12pt">
    <w:name w:val="Základní text (2) + Constantia;12 pt"/>
    <w:basedOn w:val="Zkladntext2"/>
    <w:rsid w:val="0009553E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LucidaSansUnicode4pt">
    <w:name w:val="Základní text (2) + Lucida Sans Unicode;4 pt"/>
    <w:basedOn w:val="Zkladntext2"/>
    <w:rsid w:val="0009553E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Arial45pt">
    <w:name w:val="Základní text (2) + Arial;4;5 pt"/>
    <w:basedOn w:val="Zkladntext2"/>
    <w:rsid w:val="0009553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hlavneboZpatConstantia8pt">
    <w:name w:val="Záhlaví nebo Zápatí + Constantia;8 pt"/>
    <w:basedOn w:val="ZhlavneboZpat"/>
    <w:rsid w:val="0009553E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09553E"/>
    <w:rPr>
      <w:rFonts w:ascii="Courier New" w:eastAsia="Courier New" w:hAnsi="Courier New" w:cs="Courier New"/>
      <w:sz w:val="18"/>
      <w:szCs w:val="18"/>
      <w:shd w:val="clear" w:color="auto" w:fill="FFFFFF"/>
    </w:rPr>
  </w:style>
  <w:style w:type="character" w:customStyle="1" w:styleId="TitulektabulkyExact">
    <w:name w:val="Titulek tabulky Exact"/>
    <w:basedOn w:val="Standardnpsmoodstavce"/>
    <w:rsid w:val="0009553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Obsah2">
    <w:name w:val="Obsah (2)_"/>
    <w:basedOn w:val="Standardnpsmoodstavce"/>
    <w:link w:val="Obsah20"/>
    <w:rsid w:val="0009553E"/>
    <w:rPr>
      <w:rFonts w:ascii="Courier New" w:eastAsia="Courier New" w:hAnsi="Courier New" w:cs="Courier New"/>
      <w:sz w:val="18"/>
      <w:szCs w:val="18"/>
      <w:shd w:val="clear" w:color="auto" w:fill="FFFFFF"/>
    </w:rPr>
  </w:style>
  <w:style w:type="character" w:customStyle="1" w:styleId="Nadpis1Exact">
    <w:name w:val="Nadpis #1 Exact"/>
    <w:basedOn w:val="Standardnpsmoodstavce"/>
    <w:link w:val="Nadpis10"/>
    <w:rsid w:val="0009553E"/>
    <w:rPr>
      <w:rFonts w:ascii="Courier New" w:eastAsia="Courier New" w:hAnsi="Courier New" w:cs="Courier New"/>
      <w:sz w:val="18"/>
      <w:szCs w:val="18"/>
      <w:shd w:val="clear" w:color="auto" w:fill="FFFFFF"/>
    </w:rPr>
  </w:style>
  <w:style w:type="character" w:customStyle="1" w:styleId="Nadpis3Exact">
    <w:name w:val="Nadpis #3 Exact"/>
    <w:basedOn w:val="Standardnpsmoodstavce"/>
    <w:link w:val="Nadpis30"/>
    <w:rsid w:val="0009553E"/>
    <w:rPr>
      <w:rFonts w:ascii="Courier New" w:eastAsia="Courier New" w:hAnsi="Courier New" w:cs="Courier New"/>
      <w:sz w:val="18"/>
      <w:szCs w:val="18"/>
      <w:shd w:val="clear" w:color="auto" w:fill="FFFFFF"/>
    </w:rPr>
  </w:style>
  <w:style w:type="character" w:customStyle="1" w:styleId="Nadpis4Exact">
    <w:name w:val="Nadpis #4 Exact"/>
    <w:basedOn w:val="Standardnpsmoodstavce"/>
    <w:link w:val="Nadpis40"/>
    <w:rsid w:val="0009553E"/>
    <w:rPr>
      <w:rFonts w:ascii="Courier New" w:eastAsia="Courier New" w:hAnsi="Courier New" w:cs="Courier New"/>
      <w:sz w:val="18"/>
      <w:szCs w:val="18"/>
      <w:shd w:val="clear" w:color="auto" w:fill="FFFFFF"/>
    </w:rPr>
  </w:style>
  <w:style w:type="character" w:customStyle="1" w:styleId="Nadpis52Exact">
    <w:name w:val="Nadpis #5 (2) Exact"/>
    <w:basedOn w:val="Standardnpsmoodstavce"/>
    <w:link w:val="Nadpis52"/>
    <w:rsid w:val="0009553E"/>
    <w:rPr>
      <w:rFonts w:ascii="Courier New" w:eastAsia="Courier New" w:hAnsi="Courier New" w:cs="Courier New"/>
      <w:sz w:val="18"/>
      <w:szCs w:val="18"/>
      <w:shd w:val="clear" w:color="auto" w:fill="FFFFFF"/>
    </w:rPr>
  </w:style>
  <w:style w:type="character" w:customStyle="1" w:styleId="Zkladntext2MalpsmenaExact">
    <w:name w:val="Základní text (2) + Malá písmena Exact"/>
    <w:basedOn w:val="Zkladntext2"/>
    <w:rsid w:val="0009553E"/>
    <w:rPr>
      <w:rFonts w:ascii="Courier New" w:eastAsia="Courier New" w:hAnsi="Courier New" w:cs="Courier New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5Exact">
    <w:name w:val="Nadpis #5 Exact"/>
    <w:basedOn w:val="Standardnpsmoodstavce"/>
    <w:link w:val="Nadpis50"/>
    <w:rsid w:val="0009553E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Zkladntext5Exact">
    <w:name w:val="Základní text (5) Exact"/>
    <w:basedOn w:val="Standardnpsmoodstavce"/>
    <w:link w:val="Zkladntext5"/>
    <w:rsid w:val="0009553E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Zkladntext6Exact">
    <w:name w:val="Základní text (6) Exact"/>
    <w:basedOn w:val="Standardnpsmoodstavce"/>
    <w:rsid w:val="0009553E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dpis53">
    <w:name w:val="Nadpis #5 (3)_"/>
    <w:basedOn w:val="Standardnpsmoodstavce"/>
    <w:link w:val="Nadpis530"/>
    <w:rsid w:val="0009553E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ZhlavneboZpatArial13ptTun">
    <w:name w:val="Záhlaví nebo Zápatí + Arial;13 pt;Tučné"/>
    <w:basedOn w:val="ZhlavneboZpat"/>
    <w:rsid w:val="0009553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hlavneboZpatArial7pt">
    <w:name w:val="Záhlaví nebo Zápatí + Arial;7 pt"/>
    <w:basedOn w:val="ZhlavneboZpat"/>
    <w:rsid w:val="0009553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09553E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Zkladntext4">
    <w:name w:val="Základní text (4)_"/>
    <w:basedOn w:val="Standardnpsmoodstavce"/>
    <w:link w:val="Zkladntext40"/>
    <w:rsid w:val="0009553E"/>
    <w:rPr>
      <w:rFonts w:ascii="Arial" w:eastAsia="Arial" w:hAnsi="Arial" w:cs="Arial"/>
      <w:b/>
      <w:bCs/>
      <w:sz w:val="13"/>
      <w:szCs w:val="13"/>
      <w:shd w:val="clear" w:color="auto" w:fill="FFFFFF"/>
    </w:rPr>
  </w:style>
  <w:style w:type="character" w:customStyle="1" w:styleId="Zkladntext6">
    <w:name w:val="Základní text (6)_"/>
    <w:basedOn w:val="Standardnpsmoodstavce"/>
    <w:link w:val="Zkladntext60"/>
    <w:rsid w:val="0009553E"/>
    <w:rPr>
      <w:rFonts w:ascii="Arial" w:eastAsia="Arial" w:hAnsi="Arial" w:cs="Arial"/>
      <w:sz w:val="13"/>
      <w:szCs w:val="13"/>
      <w:shd w:val="clear" w:color="auto" w:fill="FFFFFF"/>
    </w:rPr>
  </w:style>
  <w:style w:type="character" w:customStyle="1" w:styleId="Obsah">
    <w:name w:val="Obsah_"/>
    <w:basedOn w:val="Standardnpsmoodstavce"/>
    <w:rsid w:val="0009553E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Obsah85pt">
    <w:name w:val="Obsah + 8;5 pt"/>
    <w:basedOn w:val="Obsah"/>
    <w:rsid w:val="0009553E"/>
    <w:rPr>
      <w:rFonts w:ascii="Arial" w:eastAsia="Arial" w:hAnsi="Arial" w:cs="Arial"/>
      <w:b/>
      <w:bCs/>
      <w:i w:val="0"/>
      <w:iCs w:val="0"/>
      <w:smallCaps w:val="0"/>
      <w:strike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Obsah0">
    <w:name w:val="Obsah"/>
    <w:basedOn w:val="Obsah"/>
    <w:rsid w:val="0009553E"/>
    <w:rPr>
      <w:rFonts w:ascii="Arial" w:eastAsia="Arial" w:hAnsi="Arial" w:cs="Arial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3"/>
      <w:szCs w:val="13"/>
      <w:u w:val="singl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09553E"/>
    <w:rPr>
      <w:rFonts w:ascii="Arial" w:eastAsia="Arial" w:hAnsi="Arial" w:cs="Arial"/>
      <w:sz w:val="13"/>
      <w:szCs w:val="13"/>
      <w:shd w:val="clear" w:color="auto" w:fill="FFFFFF"/>
    </w:rPr>
  </w:style>
  <w:style w:type="character" w:customStyle="1" w:styleId="Zkladntext2Arial65ptTun">
    <w:name w:val="Základní text (2) + Arial;6;5 pt;Tučné"/>
    <w:basedOn w:val="Zkladntext2"/>
    <w:rsid w:val="0009553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Arial75pt">
    <w:name w:val="Základní text (2) + Arial;7;5 pt"/>
    <w:basedOn w:val="Zkladntext2"/>
    <w:rsid w:val="0009553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Arial65pt">
    <w:name w:val="Základní text (2) + Arial;6;5 pt"/>
    <w:basedOn w:val="Zkladntext2"/>
    <w:rsid w:val="0009553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Titulektabulky3">
    <w:name w:val="Titulek tabulky (3)_"/>
    <w:basedOn w:val="Standardnpsmoodstavce"/>
    <w:link w:val="Titulektabulky30"/>
    <w:rsid w:val="0009553E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Titulektabulky4">
    <w:name w:val="Titulek tabulky (4)_"/>
    <w:basedOn w:val="Standardnpsmoodstavce"/>
    <w:link w:val="Titulektabulky40"/>
    <w:rsid w:val="0009553E"/>
    <w:rPr>
      <w:rFonts w:ascii="Arial" w:eastAsia="Arial" w:hAnsi="Arial" w:cs="Arial"/>
      <w:b/>
      <w:bCs/>
      <w:sz w:val="13"/>
      <w:szCs w:val="13"/>
      <w:shd w:val="clear" w:color="auto" w:fill="FFFFFF"/>
    </w:rPr>
  </w:style>
  <w:style w:type="character" w:customStyle="1" w:styleId="Nadpis20">
    <w:name w:val="Nadpis #2_"/>
    <w:basedOn w:val="Standardnpsmoodstavce"/>
    <w:link w:val="Nadpis21"/>
    <w:rsid w:val="0009553E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character" w:customStyle="1" w:styleId="Zkladntext3Exact">
    <w:name w:val="Základní text (3) Exact"/>
    <w:basedOn w:val="Standardnpsmoodstavce"/>
    <w:rsid w:val="0009553E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Titulektabulky0">
    <w:name w:val="Titulek tabulky"/>
    <w:basedOn w:val="Normln"/>
    <w:link w:val="Titulektabulky"/>
    <w:rsid w:val="0009553E"/>
    <w:pPr>
      <w:widowControl w:val="0"/>
      <w:shd w:val="clear" w:color="auto" w:fill="FFFFFF"/>
      <w:spacing w:line="0" w:lineRule="atLeast"/>
    </w:pPr>
    <w:rPr>
      <w:rFonts w:ascii="Courier New" w:eastAsia="Courier New" w:hAnsi="Courier New" w:cs="Courier New"/>
      <w:sz w:val="18"/>
      <w:szCs w:val="18"/>
      <w:lang w:eastAsia="cs-CZ"/>
    </w:rPr>
  </w:style>
  <w:style w:type="paragraph" w:customStyle="1" w:styleId="Obsah20">
    <w:name w:val="Obsah (2)"/>
    <w:basedOn w:val="Normln"/>
    <w:link w:val="Obsah2"/>
    <w:rsid w:val="0009553E"/>
    <w:pPr>
      <w:widowControl w:val="0"/>
      <w:shd w:val="clear" w:color="auto" w:fill="FFFFFF"/>
      <w:spacing w:line="206" w:lineRule="exact"/>
    </w:pPr>
    <w:rPr>
      <w:rFonts w:ascii="Courier New" w:eastAsia="Courier New" w:hAnsi="Courier New" w:cs="Courier New"/>
      <w:sz w:val="18"/>
      <w:szCs w:val="18"/>
      <w:lang w:eastAsia="cs-CZ"/>
    </w:rPr>
  </w:style>
  <w:style w:type="paragraph" w:customStyle="1" w:styleId="Nadpis10">
    <w:name w:val="Nadpis #1"/>
    <w:basedOn w:val="Normln"/>
    <w:link w:val="Nadpis1Exact"/>
    <w:rsid w:val="0009553E"/>
    <w:pPr>
      <w:widowControl w:val="0"/>
      <w:shd w:val="clear" w:color="auto" w:fill="FFFFFF"/>
      <w:spacing w:line="0" w:lineRule="atLeast"/>
      <w:jc w:val="left"/>
      <w:outlineLvl w:val="0"/>
    </w:pPr>
    <w:rPr>
      <w:rFonts w:ascii="Courier New" w:eastAsia="Courier New" w:hAnsi="Courier New" w:cs="Courier New"/>
      <w:sz w:val="18"/>
      <w:szCs w:val="18"/>
      <w:lang w:eastAsia="cs-CZ"/>
    </w:rPr>
  </w:style>
  <w:style w:type="paragraph" w:customStyle="1" w:styleId="Nadpis30">
    <w:name w:val="Nadpis #3"/>
    <w:basedOn w:val="Normln"/>
    <w:link w:val="Nadpis3Exact"/>
    <w:rsid w:val="0009553E"/>
    <w:pPr>
      <w:widowControl w:val="0"/>
      <w:shd w:val="clear" w:color="auto" w:fill="FFFFFF"/>
      <w:spacing w:line="0" w:lineRule="atLeast"/>
      <w:jc w:val="left"/>
      <w:outlineLvl w:val="2"/>
    </w:pPr>
    <w:rPr>
      <w:rFonts w:ascii="Courier New" w:eastAsia="Courier New" w:hAnsi="Courier New" w:cs="Courier New"/>
      <w:sz w:val="18"/>
      <w:szCs w:val="18"/>
      <w:lang w:eastAsia="cs-CZ"/>
    </w:rPr>
  </w:style>
  <w:style w:type="paragraph" w:customStyle="1" w:styleId="Nadpis40">
    <w:name w:val="Nadpis #4"/>
    <w:basedOn w:val="Normln"/>
    <w:link w:val="Nadpis4Exact"/>
    <w:rsid w:val="0009553E"/>
    <w:pPr>
      <w:widowControl w:val="0"/>
      <w:shd w:val="clear" w:color="auto" w:fill="FFFFFF"/>
      <w:spacing w:line="0" w:lineRule="atLeast"/>
      <w:jc w:val="left"/>
      <w:outlineLvl w:val="3"/>
    </w:pPr>
    <w:rPr>
      <w:rFonts w:ascii="Courier New" w:eastAsia="Courier New" w:hAnsi="Courier New" w:cs="Courier New"/>
      <w:sz w:val="18"/>
      <w:szCs w:val="18"/>
      <w:lang w:eastAsia="cs-CZ"/>
    </w:rPr>
  </w:style>
  <w:style w:type="paragraph" w:customStyle="1" w:styleId="Nadpis52">
    <w:name w:val="Nadpis #5 (2)"/>
    <w:basedOn w:val="Normln"/>
    <w:link w:val="Nadpis52Exact"/>
    <w:rsid w:val="0009553E"/>
    <w:pPr>
      <w:widowControl w:val="0"/>
      <w:shd w:val="clear" w:color="auto" w:fill="FFFFFF"/>
      <w:spacing w:line="0" w:lineRule="atLeast"/>
      <w:jc w:val="left"/>
      <w:outlineLvl w:val="4"/>
    </w:pPr>
    <w:rPr>
      <w:rFonts w:ascii="Courier New" w:eastAsia="Courier New" w:hAnsi="Courier New" w:cs="Courier New"/>
      <w:sz w:val="18"/>
      <w:szCs w:val="18"/>
      <w:lang w:eastAsia="cs-CZ"/>
    </w:rPr>
  </w:style>
  <w:style w:type="paragraph" w:customStyle="1" w:styleId="Nadpis50">
    <w:name w:val="Nadpis #5"/>
    <w:basedOn w:val="Normln"/>
    <w:link w:val="Nadpis5Exact"/>
    <w:rsid w:val="0009553E"/>
    <w:pPr>
      <w:widowControl w:val="0"/>
      <w:shd w:val="clear" w:color="auto" w:fill="FFFFFF"/>
      <w:spacing w:line="0" w:lineRule="atLeast"/>
      <w:jc w:val="left"/>
      <w:outlineLvl w:val="4"/>
    </w:pPr>
    <w:rPr>
      <w:rFonts w:eastAsia="Arial" w:cs="Arial"/>
      <w:sz w:val="15"/>
      <w:szCs w:val="15"/>
      <w:lang w:eastAsia="cs-CZ"/>
    </w:rPr>
  </w:style>
  <w:style w:type="paragraph" w:customStyle="1" w:styleId="Zkladntext5">
    <w:name w:val="Základní text (5)"/>
    <w:basedOn w:val="Normln"/>
    <w:link w:val="Zkladntext5Exact"/>
    <w:rsid w:val="0009553E"/>
    <w:pPr>
      <w:widowControl w:val="0"/>
      <w:shd w:val="clear" w:color="auto" w:fill="FFFFFF"/>
      <w:spacing w:line="0" w:lineRule="atLeast"/>
      <w:jc w:val="left"/>
    </w:pPr>
    <w:rPr>
      <w:rFonts w:eastAsia="Arial" w:cs="Arial"/>
      <w:sz w:val="15"/>
      <w:szCs w:val="15"/>
      <w:lang w:eastAsia="cs-CZ"/>
    </w:rPr>
  </w:style>
  <w:style w:type="paragraph" w:customStyle="1" w:styleId="Zkladntext60">
    <w:name w:val="Základní text (6)"/>
    <w:basedOn w:val="Normln"/>
    <w:link w:val="Zkladntext6"/>
    <w:rsid w:val="0009553E"/>
    <w:pPr>
      <w:widowControl w:val="0"/>
      <w:shd w:val="clear" w:color="auto" w:fill="FFFFFF"/>
      <w:spacing w:line="0" w:lineRule="atLeast"/>
      <w:jc w:val="left"/>
    </w:pPr>
    <w:rPr>
      <w:rFonts w:eastAsia="Arial" w:cs="Arial"/>
      <w:sz w:val="13"/>
      <w:szCs w:val="13"/>
      <w:lang w:eastAsia="cs-CZ"/>
    </w:rPr>
  </w:style>
  <w:style w:type="paragraph" w:customStyle="1" w:styleId="Nadpis530">
    <w:name w:val="Nadpis #5 (3)"/>
    <w:basedOn w:val="Normln"/>
    <w:link w:val="Nadpis53"/>
    <w:rsid w:val="0009553E"/>
    <w:pPr>
      <w:widowControl w:val="0"/>
      <w:shd w:val="clear" w:color="auto" w:fill="FFFFFF"/>
      <w:spacing w:line="206" w:lineRule="exact"/>
      <w:jc w:val="center"/>
      <w:outlineLvl w:val="4"/>
    </w:pPr>
    <w:rPr>
      <w:rFonts w:eastAsia="Arial" w:cs="Arial"/>
      <w:sz w:val="17"/>
      <w:szCs w:val="17"/>
      <w:lang w:eastAsia="cs-CZ"/>
    </w:rPr>
  </w:style>
  <w:style w:type="paragraph" w:customStyle="1" w:styleId="Zkladntext30">
    <w:name w:val="Základní text (3)"/>
    <w:basedOn w:val="Normln"/>
    <w:link w:val="Zkladntext3"/>
    <w:rsid w:val="0009553E"/>
    <w:pPr>
      <w:widowControl w:val="0"/>
      <w:shd w:val="clear" w:color="auto" w:fill="FFFFFF"/>
      <w:spacing w:line="206" w:lineRule="exact"/>
      <w:jc w:val="left"/>
    </w:pPr>
    <w:rPr>
      <w:rFonts w:eastAsia="Arial" w:cs="Arial"/>
      <w:sz w:val="17"/>
      <w:szCs w:val="17"/>
      <w:lang w:eastAsia="cs-CZ"/>
    </w:rPr>
  </w:style>
  <w:style w:type="paragraph" w:customStyle="1" w:styleId="Zkladntext40">
    <w:name w:val="Základní text (4)"/>
    <w:basedOn w:val="Normln"/>
    <w:link w:val="Zkladntext4"/>
    <w:rsid w:val="0009553E"/>
    <w:pPr>
      <w:widowControl w:val="0"/>
      <w:shd w:val="clear" w:color="auto" w:fill="FFFFFF"/>
      <w:spacing w:before="120" w:line="0" w:lineRule="atLeast"/>
      <w:jc w:val="left"/>
    </w:pPr>
    <w:rPr>
      <w:rFonts w:eastAsia="Arial" w:cs="Arial"/>
      <w:b/>
      <w:bCs/>
      <w:sz w:val="13"/>
      <w:szCs w:val="13"/>
      <w:lang w:eastAsia="cs-CZ"/>
    </w:rPr>
  </w:style>
  <w:style w:type="paragraph" w:customStyle="1" w:styleId="Titulektabulky20">
    <w:name w:val="Titulek tabulky (2)"/>
    <w:basedOn w:val="Normln"/>
    <w:link w:val="Titulektabulky2"/>
    <w:rsid w:val="0009553E"/>
    <w:pPr>
      <w:widowControl w:val="0"/>
      <w:shd w:val="clear" w:color="auto" w:fill="FFFFFF"/>
      <w:spacing w:line="211" w:lineRule="exact"/>
    </w:pPr>
    <w:rPr>
      <w:rFonts w:eastAsia="Arial" w:cs="Arial"/>
      <w:sz w:val="13"/>
      <w:szCs w:val="13"/>
      <w:lang w:eastAsia="cs-CZ"/>
    </w:rPr>
  </w:style>
  <w:style w:type="paragraph" w:customStyle="1" w:styleId="Titulektabulky30">
    <w:name w:val="Titulek tabulky (3)"/>
    <w:basedOn w:val="Normln"/>
    <w:link w:val="Titulektabulky3"/>
    <w:rsid w:val="0009553E"/>
    <w:pPr>
      <w:widowControl w:val="0"/>
      <w:shd w:val="clear" w:color="auto" w:fill="FFFFFF"/>
      <w:spacing w:line="0" w:lineRule="atLeast"/>
      <w:jc w:val="left"/>
    </w:pPr>
    <w:rPr>
      <w:rFonts w:eastAsia="Arial" w:cs="Arial"/>
      <w:sz w:val="17"/>
      <w:szCs w:val="17"/>
      <w:lang w:eastAsia="cs-CZ"/>
    </w:rPr>
  </w:style>
  <w:style w:type="paragraph" w:customStyle="1" w:styleId="Titulektabulky40">
    <w:name w:val="Titulek tabulky (4)"/>
    <w:basedOn w:val="Normln"/>
    <w:link w:val="Titulektabulky4"/>
    <w:rsid w:val="0009553E"/>
    <w:pPr>
      <w:widowControl w:val="0"/>
      <w:shd w:val="clear" w:color="auto" w:fill="FFFFFF"/>
      <w:spacing w:line="0" w:lineRule="atLeast"/>
      <w:jc w:val="left"/>
    </w:pPr>
    <w:rPr>
      <w:rFonts w:eastAsia="Arial" w:cs="Arial"/>
      <w:b/>
      <w:bCs/>
      <w:sz w:val="13"/>
      <w:szCs w:val="13"/>
      <w:lang w:eastAsia="cs-CZ"/>
    </w:rPr>
  </w:style>
  <w:style w:type="paragraph" w:customStyle="1" w:styleId="Nadpis21">
    <w:name w:val="Nadpis #2"/>
    <w:basedOn w:val="Normln"/>
    <w:link w:val="Nadpis20"/>
    <w:rsid w:val="0009553E"/>
    <w:pPr>
      <w:widowControl w:val="0"/>
      <w:shd w:val="clear" w:color="auto" w:fill="FFFFFF"/>
      <w:spacing w:after="300" w:line="0" w:lineRule="atLeast"/>
      <w:jc w:val="left"/>
      <w:outlineLvl w:val="1"/>
    </w:pPr>
    <w:rPr>
      <w:rFonts w:eastAsia="Arial" w:cs="Arial"/>
      <w:b/>
      <w:bCs/>
      <w:sz w:val="26"/>
      <w:szCs w:val="26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E571A"/>
    <w:pPr>
      <w:jc w:val="left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E571A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A2A6E-618D-4E21-9D5B-9639E123D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665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O Z V Á N K A</vt:lpstr>
    </vt:vector>
  </TitlesOfParts>
  <Company>Město Lázně Bohdaneč</Company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O Z V Á N K A</dc:title>
  <dc:creator>Milan Zeman</dc:creator>
  <cp:lastModifiedBy>Stanislava Fišerová</cp:lastModifiedBy>
  <cp:revision>2</cp:revision>
  <cp:lastPrinted>2021-09-08T07:38:00Z</cp:lastPrinted>
  <dcterms:created xsi:type="dcterms:W3CDTF">2022-02-07T06:59:00Z</dcterms:created>
  <dcterms:modified xsi:type="dcterms:W3CDTF">2022-02-07T06:59:00Z</dcterms:modified>
</cp:coreProperties>
</file>